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A8732" w14:textId="77777777" w:rsidR="006F2782" w:rsidRPr="004971B1" w:rsidRDefault="006F2782" w:rsidP="000013D8">
      <w:pPr>
        <w:ind w:right="-14"/>
        <w:jc w:val="right"/>
        <w:rPr>
          <w:rFonts w:ascii="Calibri" w:hAnsi="Calibri"/>
          <w:szCs w:val="22"/>
        </w:rPr>
      </w:pPr>
    </w:p>
    <w:p w14:paraId="6A1192A7" w14:textId="77777777" w:rsidR="004F2BAD" w:rsidRPr="00D33B92" w:rsidRDefault="004F2BAD" w:rsidP="000013D8">
      <w:pPr>
        <w:ind w:right="-14"/>
        <w:jc w:val="right"/>
        <w:rPr>
          <w:rFonts w:ascii="SuzukiPRORegular" w:hAnsi="SuzukiPRORegular"/>
          <w:szCs w:val="22"/>
        </w:rPr>
      </w:pPr>
    </w:p>
    <w:p w14:paraId="00514FFA" w14:textId="2F123F42" w:rsidR="005365BC" w:rsidRPr="00D33B92" w:rsidRDefault="001A4F34" w:rsidP="000013D8">
      <w:pPr>
        <w:ind w:right="-14"/>
        <w:jc w:val="right"/>
        <w:rPr>
          <w:rFonts w:ascii="SuzukiPRORegular" w:hAnsi="SuzukiPRORegular"/>
          <w:szCs w:val="22"/>
        </w:rPr>
      </w:pPr>
      <w:r w:rsidRPr="00D33B92">
        <w:rPr>
          <w:rFonts w:ascii="SuzukiPRORegular" w:hAnsi="SuzukiPRORegular"/>
          <w:szCs w:val="22"/>
        </w:rPr>
        <w:t xml:space="preserve">4. listopadu </w:t>
      </w:r>
      <w:r w:rsidR="00696C27" w:rsidRPr="00D33B92">
        <w:rPr>
          <w:rFonts w:ascii="SuzukiPRORegular" w:hAnsi="SuzukiPRORegular"/>
          <w:szCs w:val="22"/>
        </w:rPr>
        <w:t>20</w:t>
      </w:r>
      <w:r w:rsidR="00052410" w:rsidRPr="00D33B92">
        <w:rPr>
          <w:rFonts w:ascii="SuzukiPRORegular" w:hAnsi="SuzukiPRORegular"/>
          <w:szCs w:val="22"/>
        </w:rPr>
        <w:t>2</w:t>
      </w:r>
      <w:r w:rsidR="00782344" w:rsidRPr="00D33B92">
        <w:rPr>
          <w:rFonts w:ascii="SuzukiPRORegular" w:hAnsi="SuzukiPRORegular"/>
          <w:szCs w:val="22"/>
        </w:rPr>
        <w:t>4</w:t>
      </w:r>
    </w:p>
    <w:p w14:paraId="4A75CFE2" w14:textId="77777777" w:rsidR="000013D8" w:rsidRPr="00D33B92" w:rsidRDefault="000013D8" w:rsidP="000013D8">
      <w:pPr>
        <w:ind w:right="-14"/>
        <w:jc w:val="both"/>
        <w:rPr>
          <w:rFonts w:ascii="SuzukiPRORegular" w:hAnsi="SuzukiPRORegular"/>
          <w:b/>
          <w:bCs/>
          <w:sz w:val="28"/>
          <w:szCs w:val="28"/>
        </w:rPr>
      </w:pPr>
    </w:p>
    <w:p w14:paraId="7797A522" w14:textId="77777777" w:rsidR="000155C0" w:rsidRPr="00D33B92" w:rsidRDefault="000155C0" w:rsidP="006F0A63">
      <w:pPr>
        <w:jc w:val="both"/>
        <w:rPr>
          <w:rFonts w:ascii="SuzukiPRORegular" w:hAnsi="SuzukiPRORegular"/>
          <w:sz w:val="28"/>
          <w:szCs w:val="28"/>
        </w:rPr>
      </w:pPr>
    </w:p>
    <w:p w14:paraId="0CB36055" w14:textId="6D5577F9" w:rsidR="001A4F34" w:rsidRPr="00D33B92" w:rsidRDefault="001A4F34" w:rsidP="001A4F34">
      <w:pPr>
        <w:spacing w:line="276" w:lineRule="auto"/>
        <w:jc w:val="both"/>
        <w:rPr>
          <w:rFonts w:ascii="SuzukiPRORegular" w:hAnsi="SuzukiPRORegular"/>
          <w:b/>
          <w:bCs/>
          <w:sz w:val="28"/>
          <w:szCs w:val="28"/>
        </w:rPr>
      </w:pPr>
      <w:bookmarkStart w:id="0" w:name="_Hlk145488721"/>
      <w:r w:rsidRPr="00D33B92">
        <w:rPr>
          <w:rFonts w:ascii="SuzukiPRORegular" w:hAnsi="SuzukiPRORegular"/>
          <w:b/>
          <w:bCs/>
          <w:sz w:val="28"/>
          <w:szCs w:val="28"/>
        </w:rPr>
        <w:t xml:space="preserve">SUZUKI PŘEDSTAVUJE </w:t>
      </w:r>
      <w:r w:rsidR="004269CD" w:rsidRPr="00D33B92">
        <w:rPr>
          <w:rFonts w:ascii="SuzukiPRORegular" w:hAnsi="SuzukiPRORegular"/>
          <w:b/>
          <w:bCs/>
          <w:sz w:val="28"/>
          <w:szCs w:val="28"/>
        </w:rPr>
        <w:t xml:space="preserve">SVŮJ </w:t>
      </w:r>
      <w:r w:rsidRPr="00D33B92">
        <w:rPr>
          <w:rFonts w:ascii="SuzukiPRORegular" w:hAnsi="SuzukiPRORegular"/>
          <w:b/>
          <w:bCs/>
          <w:sz w:val="28"/>
          <w:szCs w:val="28"/>
        </w:rPr>
        <w:t>PRVNÍ ELEK</w:t>
      </w:r>
      <w:r w:rsidR="00532175" w:rsidRPr="00D33B92">
        <w:rPr>
          <w:rFonts w:ascii="SuzukiPRORegular" w:hAnsi="SuzukiPRORegular"/>
          <w:b/>
          <w:bCs/>
          <w:sz w:val="28"/>
          <w:szCs w:val="28"/>
        </w:rPr>
        <w:t>T</w:t>
      </w:r>
      <w:r w:rsidRPr="00D33B92">
        <w:rPr>
          <w:rFonts w:ascii="SuzukiPRORegular" w:hAnsi="SuzukiPRORegular"/>
          <w:b/>
          <w:bCs/>
          <w:sz w:val="28"/>
          <w:szCs w:val="28"/>
        </w:rPr>
        <w:t>ROMOBIL</w:t>
      </w:r>
      <w:r w:rsidR="008A03EA" w:rsidRPr="00D33B92">
        <w:rPr>
          <w:rFonts w:ascii="SuzukiPRORegular" w:hAnsi="SuzukiPRORegular"/>
          <w:b/>
          <w:bCs/>
          <w:sz w:val="28"/>
          <w:szCs w:val="28"/>
        </w:rPr>
        <w:t xml:space="preserve"> </w:t>
      </w:r>
      <w:r w:rsidR="004269CD" w:rsidRPr="00D33B92">
        <w:rPr>
          <w:rFonts w:ascii="SuzukiPRORegular" w:hAnsi="SuzukiPRORegular"/>
          <w:b/>
          <w:bCs/>
          <w:sz w:val="28"/>
          <w:szCs w:val="28"/>
        </w:rPr>
        <w:t xml:space="preserve">PRO EVROPU </w:t>
      </w:r>
      <w:r w:rsidR="00D33B92" w:rsidRPr="00D33B92">
        <w:rPr>
          <w:rFonts w:ascii="SuzukiPRORegular" w:hAnsi="SuzukiPRORegular"/>
          <w:b/>
          <w:bCs/>
          <w:sz w:val="28"/>
          <w:szCs w:val="28"/>
        </w:rPr>
        <w:t>–</w:t>
      </w:r>
      <w:r w:rsidRPr="00D33B92">
        <w:rPr>
          <w:rFonts w:ascii="SuzukiPRORegular" w:hAnsi="SuzukiPRORegular"/>
          <w:b/>
          <w:bCs/>
          <w:sz w:val="28"/>
          <w:szCs w:val="28"/>
        </w:rPr>
        <w:t xml:space="preserve"> e</w:t>
      </w:r>
      <w:r w:rsidR="00D33B92" w:rsidRPr="00D33B92">
        <w:rPr>
          <w:rFonts w:ascii="SuzukiPRORegular" w:hAnsi="SuzukiPRORegular"/>
          <w:b/>
          <w:bCs/>
          <w:sz w:val="28"/>
          <w:szCs w:val="28"/>
        </w:rPr>
        <w:t xml:space="preserve"> </w:t>
      </w:r>
      <w:r w:rsidRPr="00D33B92">
        <w:rPr>
          <w:rFonts w:ascii="SuzukiPRORegular" w:hAnsi="SuzukiPRORegular"/>
          <w:b/>
          <w:bCs/>
          <w:sz w:val="28"/>
          <w:szCs w:val="28"/>
        </w:rPr>
        <w:t>VITARA</w:t>
      </w:r>
    </w:p>
    <w:p w14:paraId="11F0C9FB" w14:textId="77777777" w:rsidR="007B3BFD" w:rsidRDefault="007B3BFD" w:rsidP="001A4F34">
      <w:pPr>
        <w:spacing w:line="276" w:lineRule="auto"/>
        <w:jc w:val="both"/>
        <w:rPr>
          <w:rFonts w:ascii="SuzukiPRORegular" w:hAnsi="SuzukiPRORegular"/>
          <w:b/>
          <w:bCs/>
        </w:rPr>
      </w:pPr>
    </w:p>
    <w:p w14:paraId="4CD42965" w14:textId="0E941073" w:rsidR="007B3BFD" w:rsidRPr="001A4F34" w:rsidRDefault="007B3BFD" w:rsidP="002E5FF7">
      <w:pPr>
        <w:spacing w:line="276" w:lineRule="auto"/>
        <w:jc w:val="center"/>
        <w:rPr>
          <w:rFonts w:ascii="SuzukiPRORegular" w:hAnsi="SuzukiPRORegular"/>
          <w:b/>
          <w:bCs/>
        </w:rPr>
      </w:pPr>
      <w:r>
        <w:rPr>
          <w:rFonts w:ascii="SuzukiPRORegular" w:hAnsi="SuzukiPRORegular"/>
          <w:b/>
          <w:bCs/>
          <w:noProof/>
        </w:rPr>
        <w:drawing>
          <wp:inline distT="0" distB="0" distL="0" distR="0" wp14:anchorId="6147D3DB" wp14:editId="1B7F73D8">
            <wp:extent cx="5626100" cy="3124200"/>
            <wp:effectExtent l="0" t="0" r="0" b="0"/>
            <wp:docPr id="6178591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859161" name="Obrázek 6178591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C45719" w14:textId="77777777" w:rsidR="001A4F34" w:rsidRPr="001A4F34" w:rsidRDefault="001A4F34" w:rsidP="001A4F34">
      <w:pPr>
        <w:spacing w:line="276" w:lineRule="auto"/>
        <w:jc w:val="both"/>
        <w:rPr>
          <w:rFonts w:ascii="SuzukiPRORegular" w:hAnsi="SuzukiPRORegular"/>
        </w:rPr>
      </w:pPr>
    </w:p>
    <w:p w14:paraId="6A934133" w14:textId="7FAB00CB" w:rsid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 xml:space="preserve">Společnost Suzuki Motor </w:t>
      </w:r>
      <w:proofErr w:type="spellStart"/>
      <w:r w:rsidRPr="00D33B92">
        <w:rPr>
          <w:rFonts w:ascii="SuzukiPRORegular" w:hAnsi="SuzukiPRORegular"/>
        </w:rPr>
        <w:t>Corporation</w:t>
      </w:r>
      <w:proofErr w:type="spellEnd"/>
      <w:r w:rsidRPr="00D33B92">
        <w:rPr>
          <w:rFonts w:ascii="SuzukiPRORegular" w:hAnsi="SuzukiPRORegular"/>
        </w:rPr>
        <w:t xml:space="preserve"> představila </w:t>
      </w:r>
      <w:r w:rsidR="005C1ADC">
        <w:rPr>
          <w:rFonts w:ascii="SuzukiPRORegular" w:hAnsi="SuzukiPRORegular"/>
        </w:rPr>
        <w:t xml:space="preserve">dnes </w:t>
      </w:r>
      <w:r w:rsidRPr="00D33B92">
        <w:rPr>
          <w:rFonts w:ascii="SuzukiPRORegular" w:hAnsi="SuzukiPRORegular"/>
        </w:rPr>
        <w:t xml:space="preserve">v italském Miláně svůj první sériově vyráběný elektrický model (BEV), SUV e VITARA. Výroba v indickém závodě Suzuki Motor </w:t>
      </w:r>
      <w:proofErr w:type="spellStart"/>
      <w:r w:rsidRPr="00D33B92">
        <w:rPr>
          <w:rFonts w:ascii="SuzukiPRORegular" w:hAnsi="SuzukiPRORegular"/>
        </w:rPr>
        <w:t>Gujarat</w:t>
      </w:r>
      <w:proofErr w:type="spellEnd"/>
      <w:r w:rsidRPr="00D33B92">
        <w:rPr>
          <w:rFonts w:ascii="SuzukiPRORegular" w:hAnsi="SuzukiPRORegular"/>
        </w:rPr>
        <w:t xml:space="preserve"> začne na jaře v roce 2025. Zahájení prodeje v mnoha částech světa včetně Evropy, Indie a Japonska, se předpokládá v létě 2025. V České republice </w:t>
      </w:r>
      <w:r w:rsidR="005C1ADC">
        <w:rPr>
          <w:rFonts w:ascii="SuzukiPRORegular" w:hAnsi="SuzukiPRORegular"/>
        </w:rPr>
        <w:t>se p</w:t>
      </w:r>
      <w:r w:rsidRPr="00D33B92">
        <w:rPr>
          <w:rFonts w:ascii="SuzukiPRORegular" w:hAnsi="SuzukiPRORegular"/>
        </w:rPr>
        <w:t xml:space="preserve">ředpokládá spuštění prodeje na </w:t>
      </w:r>
      <w:r w:rsidR="005C1ADC">
        <w:rPr>
          <w:rFonts w:ascii="SuzukiPRORegular" w:hAnsi="SuzukiPRORegular"/>
        </w:rPr>
        <w:t xml:space="preserve">podzim </w:t>
      </w:r>
      <w:r w:rsidRPr="00D33B92">
        <w:rPr>
          <w:rFonts w:ascii="SuzukiPRORegular" w:hAnsi="SuzukiPRORegular"/>
        </w:rPr>
        <w:t>roku 2025.</w:t>
      </w:r>
    </w:p>
    <w:p w14:paraId="223507C6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2E393F8F" w14:textId="1E034A68" w:rsid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 xml:space="preserve">Model e VITARA vychází z konceptu </w:t>
      </w:r>
      <w:proofErr w:type="spellStart"/>
      <w:r w:rsidRPr="00D33B92">
        <w:rPr>
          <w:rFonts w:ascii="SuzukiPRORegular" w:hAnsi="SuzukiPRORegular"/>
        </w:rPr>
        <w:t>eVX</w:t>
      </w:r>
      <w:proofErr w:type="spellEnd"/>
      <w:r w:rsidRPr="00D33B92">
        <w:rPr>
          <w:rFonts w:ascii="SuzukiPRORegular" w:hAnsi="SuzukiPRORegular"/>
        </w:rPr>
        <w:t xml:space="preserve">, který </w:t>
      </w:r>
      <w:r w:rsidR="005C1ADC">
        <w:rPr>
          <w:rFonts w:ascii="SuzukiPRORegular" w:hAnsi="SuzukiPRORegular"/>
        </w:rPr>
        <w:t>byl</w:t>
      </w:r>
      <w:r w:rsidRPr="00D33B92">
        <w:rPr>
          <w:rFonts w:ascii="SuzukiPRORegular" w:hAnsi="SuzukiPRORegular"/>
        </w:rPr>
        <w:t xml:space="preserve"> představ</w:t>
      </w:r>
      <w:r w:rsidR="005C1ADC">
        <w:rPr>
          <w:rFonts w:ascii="SuzukiPRORegular" w:hAnsi="SuzukiPRORegular"/>
        </w:rPr>
        <w:t>en</w:t>
      </w:r>
      <w:r w:rsidRPr="00D33B92">
        <w:rPr>
          <w:rFonts w:ascii="SuzukiPRORegular" w:hAnsi="SuzukiPRORegular"/>
        </w:rPr>
        <w:t xml:space="preserve"> v lednu 2023 na výstavě Auto Expo v Indii a na Japan Mobility Show v říjnu téhož roku. Jedná se o první globálně strategický model elektromobilu od Suzuki.</w:t>
      </w:r>
    </w:p>
    <w:p w14:paraId="7E48CADF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6548185B" w14:textId="4829BDD4" w:rsidR="00D33B92" w:rsidRP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>V návaznosti na koncept „</w:t>
      </w:r>
      <w:proofErr w:type="spellStart"/>
      <w:r w:rsidRPr="00D33B92">
        <w:rPr>
          <w:rFonts w:ascii="SuzukiPRORegular" w:hAnsi="SuzukiPRORegular"/>
        </w:rPr>
        <w:t>Emotional</w:t>
      </w:r>
      <w:proofErr w:type="spellEnd"/>
      <w:r w:rsidRPr="00D33B92">
        <w:rPr>
          <w:rFonts w:ascii="SuzukiPRORegular" w:hAnsi="SuzukiPRORegular"/>
        </w:rPr>
        <w:t xml:space="preserve"> </w:t>
      </w:r>
      <w:proofErr w:type="spellStart"/>
      <w:r w:rsidRPr="00D33B92">
        <w:rPr>
          <w:rFonts w:ascii="SuzukiPRORegular" w:hAnsi="SuzukiPRORegular"/>
        </w:rPr>
        <w:t>Versatile</w:t>
      </w:r>
      <w:proofErr w:type="spellEnd"/>
      <w:r w:rsidRPr="00D33B92">
        <w:rPr>
          <w:rFonts w:ascii="SuzukiPRORegular" w:hAnsi="SuzukiPRORegular"/>
        </w:rPr>
        <w:t xml:space="preserve"> </w:t>
      </w:r>
      <w:proofErr w:type="spellStart"/>
      <w:r w:rsidRPr="00D33B92">
        <w:rPr>
          <w:rFonts w:ascii="SuzukiPRORegular" w:hAnsi="SuzukiPRORegular"/>
        </w:rPr>
        <w:t>Cruiser</w:t>
      </w:r>
      <w:proofErr w:type="spellEnd"/>
      <w:r w:rsidRPr="00D33B92">
        <w:rPr>
          <w:rFonts w:ascii="SuzukiPRORegular" w:hAnsi="SuzukiPRORegular"/>
        </w:rPr>
        <w:t>“ se e VITARA vyznačuje designem, který vyjadřuje pokročilé technologie a sílu, elektrickým pohonným ústrojím, jež poskytuje dynamický zážitek z jízdy, elektrickým systémem pohonu 4x4 „ALLGRIP-e“, který zajišťuje nejen schopnosti v terénu, ale také vysoký výkon, a nově vyvinutou platformou „HEARTECT-e“ speciálně navrženou pro elektromobily.</w:t>
      </w:r>
    </w:p>
    <w:p w14:paraId="19DB38DF" w14:textId="77777777" w:rsidR="00D33B92" w:rsidRDefault="00D33B92" w:rsidP="00D33B92">
      <w:pPr>
        <w:pStyle w:val="Nadpis2"/>
        <w:rPr>
          <w:rFonts w:ascii="SuzukiPRORegular" w:hAnsi="SuzukiPRORegular"/>
          <w:color w:val="auto"/>
          <w:sz w:val="24"/>
          <w:szCs w:val="24"/>
        </w:rPr>
      </w:pPr>
      <w:r w:rsidRPr="00D33B92">
        <w:rPr>
          <w:rFonts w:ascii="SuzukiPRORegular" w:hAnsi="SuzukiPRORegular"/>
          <w:color w:val="auto"/>
          <w:sz w:val="24"/>
          <w:szCs w:val="24"/>
        </w:rPr>
        <w:t>Klíčové vlastnosti modelu e VITARA</w:t>
      </w:r>
    </w:p>
    <w:p w14:paraId="643E944D" w14:textId="77777777" w:rsidR="00D33B92" w:rsidRPr="00D33B92" w:rsidRDefault="00D33B92" w:rsidP="00D33B92">
      <w:pPr>
        <w:rPr>
          <w:lang w:eastAsia="en-US"/>
        </w:rPr>
      </w:pPr>
    </w:p>
    <w:p w14:paraId="0A218660" w14:textId="44608D38" w:rsidR="00D33B92" w:rsidRPr="00D33B92" w:rsidRDefault="00D33B92" w:rsidP="00D33B92">
      <w:pPr>
        <w:pStyle w:val="Odstavecseseznamem"/>
        <w:numPr>
          <w:ilvl w:val="0"/>
          <w:numId w:val="31"/>
        </w:numPr>
        <w:jc w:val="both"/>
        <w:rPr>
          <w:rFonts w:ascii="SuzukiPRORegular" w:hAnsi="SuzukiPRORegular"/>
          <w:b/>
          <w:bCs/>
        </w:rPr>
      </w:pPr>
      <w:r w:rsidRPr="00D33B92">
        <w:rPr>
          <w:rFonts w:ascii="SuzukiPRORegular" w:hAnsi="SuzukiPRORegular"/>
          <w:b/>
          <w:bCs/>
        </w:rPr>
        <w:t>Design, který spojuje pokrokovost moderního elektromobilu a robustnost SUV</w:t>
      </w:r>
    </w:p>
    <w:p w14:paraId="432CCFAA" w14:textId="77777777" w:rsid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>Designové téma „</w:t>
      </w:r>
      <w:proofErr w:type="spellStart"/>
      <w:r w:rsidRPr="00D33B92">
        <w:rPr>
          <w:rFonts w:ascii="SuzukiPRORegular" w:hAnsi="SuzukiPRORegular"/>
        </w:rPr>
        <w:t>High-Tech</w:t>
      </w:r>
      <w:proofErr w:type="spellEnd"/>
      <w:r w:rsidRPr="00D33B92">
        <w:rPr>
          <w:rFonts w:ascii="SuzukiPRORegular" w:hAnsi="SuzukiPRORegular"/>
        </w:rPr>
        <w:t xml:space="preserve"> &amp; </w:t>
      </w:r>
      <w:proofErr w:type="spellStart"/>
      <w:r w:rsidRPr="00D33B92">
        <w:rPr>
          <w:rFonts w:ascii="SuzukiPRORegular" w:hAnsi="SuzukiPRORegular"/>
        </w:rPr>
        <w:t>Adventure</w:t>
      </w:r>
      <w:proofErr w:type="spellEnd"/>
      <w:r w:rsidRPr="00D33B92">
        <w:rPr>
          <w:rFonts w:ascii="SuzukiPRORegular" w:hAnsi="SuzukiPRORegular"/>
        </w:rPr>
        <w:t>“ ztělesňuje pokrokovost elektromobilu a odolnou povahu SUV, inspiruje k akčním zážitkům. Exteriér se vyznačuje výrazným designem s pneumatikami o velkém průměru a dlouhým rozvorem. Interiéru dominuje integrovaný displej s pokročilými funkcemi a robustně působící obložení kabiny a středovou konzolí, což odráží zmíněné téma „</w:t>
      </w:r>
      <w:proofErr w:type="spellStart"/>
      <w:r w:rsidRPr="00D33B92">
        <w:rPr>
          <w:rFonts w:ascii="SuzukiPRORegular" w:hAnsi="SuzukiPRORegular"/>
        </w:rPr>
        <w:t>High-Tech</w:t>
      </w:r>
      <w:proofErr w:type="spellEnd"/>
      <w:r w:rsidRPr="00D33B92">
        <w:rPr>
          <w:rFonts w:ascii="SuzukiPRORegular" w:hAnsi="SuzukiPRORegular"/>
        </w:rPr>
        <w:t xml:space="preserve"> &amp; </w:t>
      </w:r>
      <w:proofErr w:type="spellStart"/>
      <w:r w:rsidRPr="00D33B92">
        <w:rPr>
          <w:rFonts w:ascii="SuzukiPRORegular" w:hAnsi="SuzukiPRORegular"/>
        </w:rPr>
        <w:t>Adventure</w:t>
      </w:r>
      <w:proofErr w:type="spellEnd"/>
      <w:r w:rsidRPr="00D33B92">
        <w:rPr>
          <w:rFonts w:ascii="SuzukiPRORegular" w:hAnsi="SuzukiPRORegular"/>
        </w:rPr>
        <w:t>“.</w:t>
      </w:r>
    </w:p>
    <w:p w14:paraId="7A169D8C" w14:textId="77777777" w:rsidR="00D33B92" w:rsidRDefault="00D33B92" w:rsidP="00D33B92">
      <w:pPr>
        <w:jc w:val="both"/>
        <w:rPr>
          <w:rFonts w:ascii="SuzukiPRORegular" w:hAnsi="SuzukiPRORegular"/>
        </w:rPr>
      </w:pPr>
    </w:p>
    <w:p w14:paraId="325C4B3F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29278ED7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6D9F9F07" w14:textId="727703FC" w:rsidR="00D33B92" w:rsidRPr="00D33B92" w:rsidRDefault="00D33B92" w:rsidP="00D33B92">
      <w:pPr>
        <w:pStyle w:val="Odstavecseseznamem"/>
        <w:numPr>
          <w:ilvl w:val="0"/>
          <w:numId w:val="31"/>
        </w:numPr>
        <w:jc w:val="both"/>
        <w:rPr>
          <w:rFonts w:ascii="SuzukiPRORegular" w:hAnsi="SuzukiPRORegular"/>
          <w:b/>
          <w:bCs/>
        </w:rPr>
      </w:pPr>
      <w:r w:rsidRPr="00D33B92">
        <w:rPr>
          <w:rFonts w:ascii="SuzukiPRORegular" w:hAnsi="SuzukiPRORegular"/>
          <w:b/>
          <w:bCs/>
        </w:rPr>
        <w:t xml:space="preserve">Elektrický pohon složený z efektivní jednotky </w:t>
      </w:r>
      <w:proofErr w:type="spellStart"/>
      <w:r w:rsidRPr="00D33B92">
        <w:rPr>
          <w:rFonts w:ascii="SuzukiPRORegular" w:hAnsi="SuzukiPRORegular"/>
          <w:b/>
          <w:bCs/>
        </w:rPr>
        <w:t>eAxle</w:t>
      </w:r>
      <w:proofErr w:type="spellEnd"/>
      <w:r w:rsidRPr="00D33B92">
        <w:rPr>
          <w:rFonts w:ascii="SuzukiPRORegular" w:hAnsi="SuzukiPRORegular"/>
          <w:b/>
          <w:bCs/>
        </w:rPr>
        <w:t xml:space="preserve"> a lithium-železo-fosfátové baterie</w:t>
      </w:r>
    </w:p>
    <w:p w14:paraId="1FA4AFFA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 xml:space="preserve">Elektrický pohon využívá vysoce efektivní jednotku </w:t>
      </w:r>
      <w:proofErr w:type="spellStart"/>
      <w:r w:rsidRPr="00D33B92">
        <w:rPr>
          <w:rFonts w:ascii="SuzukiPRORegular" w:hAnsi="SuzukiPRORegular"/>
        </w:rPr>
        <w:t>eAxle</w:t>
      </w:r>
      <w:proofErr w:type="spellEnd"/>
      <w:r w:rsidRPr="00D33B92">
        <w:rPr>
          <w:rFonts w:ascii="SuzukiPRORegular" w:hAnsi="SuzukiPRORegular"/>
        </w:rPr>
        <w:t>, která zahrnuje elektromotor a invertor, v kombinaci s lithium-železo-fosfátovou baterií zkonstruovanou s důrazem na bezpečnost a spolehlivost. Pohonné ústrojí dosahuje charakteristické hbité akcelerace z klidu a ostré odezvy při zrychlování napříč celým spektrem rychlosti a při předjíždění.</w:t>
      </w:r>
    </w:p>
    <w:p w14:paraId="0BFFDAF9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71802B11" w14:textId="10248A14" w:rsidR="00D33B92" w:rsidRPr="00D33B92" w:rsidRDefault="00D33B92" w:rsidP="00D33B92">
      <w:pPr>
        <w:pStyle w:val="Odstavecseseznamem"/>
        <w:numPr>
          <w:ilvl w:val="0"/>
          <w:numId w:val="31"/>
        </w:numPr>
        <w:jc w:val="both"/>
        <w:rPr>
          <w:rFonts w:ascii="SuzukiPRORegular" w:hAnsi="SuzukiPRORegular"/>
          <w:b/>
          <w:bCs/>
        </w:rPr>
      </w:pPr>
      <w:r w:rsidRPr="00D33B92">
        <w:rPr>
          <w:rFonts w:ascii="SuzukiPRORegular" w:hAnsi="SuzukiPRORegular"/>
          <w:b/>
          <w:bCs/>
        </w:rPr>
        <w:t xml:space="preserve">Elektrický systém pohonu všech kol „ALLGRIP-e“ se dvěma nezávislými jednotkami </w:t>
      </w:r>
      <w:proofErr w:type="spellStart"/>
      <w:r w:rsidRPr="00D33B92">
        <w:rPr>
          <w:rFonts w:ascii="SuzukiPRORegular" w:hAnsi="SuzukiPRORegular"/>
          <w:b/>
          <w:bCs/>
        </w:rPr>
        <w:t>eAxle</w:t>
      </w:r>
      <w:proofErr w:type="spellEnd"/>
    </w:p>
    <w:p w14:paraId="5D01163F" w14:textId="1F5FF05F" w:rsidR="00D33B92" w:rsidRP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 xml:space="preserve">„ALLGRIP-e“ je elektrický systém pohonu všech kol, který využívá bohatých zkušeností Suzuki s technologií 4x4. Tvoří jej dvojice nezávislých jednotek </w:t>
      </w:r>
      <w:proofErr w:type="spellStart"/>
      <w:r w:rsidRPr="00D33B92">
        <w:rPr>
          <w:rFonts w:ascii="SuzukiPRORegular" w:hAnsi="SuzukiPRORegular"/>
        </w:rPr>
        <w:t>eAxle</w:t>
      </w:r>
      <w:proofErr w:type="spellEnd"/>
      <w:r w:rsidRPr="00D33B92">
        <w:rPr>
          <w:rFonts w:ascii="SuzukiPRORegular" w:hAnsi="SuzukiPRORegular"/>
        </w:rPr>
        <w:t xml:space="preserve">, jedna pro přední a druhá pro zadní kola. Systém zajišťuje nejen přesvědčivý výkon, ale také precizní řízení trakce a excelentní odezvu. Navíc je doplněn o režim </w:t>
      </w:r>
      <w:proofErr w:type="spellStart"/>
      <w:r w:rsidRPr="00D33B92">
        <w:rPr>
          <w:rFonts w:ascii="SuzukiPRORegular" w:hAnsi="SuzukiPRORegular"/>
        </w:rPr>
        <w:t>Trail</w:t>
      </w:r>
      <w:proofErr w:type="spellEnd"/>
      <w:r w:rsidRPr="00D33B92">
        <w:rPr>
          <w:rFonts w:ascii="SuzukiPRORegular" w:hAnsi="SuzukiPRORegular"/>
        </w:rPr>
        <w:t xml:space="preserve"> mode, který přibr</w:t>
      </w:r>
      <w:r w:rsidR="005C1ADC">
        <w:rPr>
          <w:rFonts w:ascii="SuzukiPRORegular" w:hAnsi="SuzukiPRORegular"/>
        </w:rPr>
        <w:t>z</w:t>
      </w:r>
      <w:r w:rsidRPr="00D33B92">
        <w:rPr>
          <w:rFonts w:ascii="SuzukiPRORegular" w:hAnsi="SuzukiPRORegular"/>
        </w:rPr>
        <w:t>ďováním protáčejících se kol a přesunem točivého momentu na protilehlé kolo (simulace uzávěrky diferenciálu) pomáhá při průjezdu náročným terénem.</w:t>
      </w:r>
    </w:p>
    <w:p w14:paraId="0DBF5E75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</w:p>
    <w:p w14:paraId="019773BE" w14:textId="314C7CE2" w:rsidR="00D33B92" w:rsidRPr="00D33B92" w:rsidRDefault="00D33B92" w:rsidP="00D33B92">
      <w:pPr>
        <w:pStyle w:val="Odstavecseseznamem"/>
        <w:numPr>
          <w:ilvl w:val="0"/>
          <w:numId w:val="31"/>
        </w:numPr>
        <w:jc w:val="both"/>
        <w:rPr>
          <w:rFonts w:ascii="SuzukiPRORegular" w:hAnsi="SuzukiPRORegular"/>
          <w:b/>
          <w:bCs/>
        </w:rPr>
      </w:pPr>
      <w:r w:rsidRPr="00D33B92">
        <w:rPr>
          <w:rFonts w:ascii="SuzukiPRORegular" w:hAnsi="SuzukiPRORegular"/>
          <w:b/>
          <w:bCs/>
        </w:rPr>
        <w:t>Nová platforma „HEARTECT-e“ vyvinutá speciálně pro elektromobily</w:t>
      </w:r>
    </w:p>
    <w:p w14:paraId="2A3FED35" w14:textId="77777777" w:rsidR="00D33B92" w:rsidRP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>Nově zkonstruovaná platforma „HEARTECT-e“ je navržena specificky pro použití v elektromobilech. Vyznačuje se lehkou konstrukcí, ochranou vysokonapěťového vedení a díky krátkým převisům karoserie také prostorným interiérem. Prostřední část podlahy se obejde bez výztuh, a tak pojme baterii o větší kapacitě, než by bylo možné u konvenční konstrukce.</w:t>
      </w:r>
    </w:p>
    <w:p w14:paraId="717BD209" w14:textId="77777777" w:rsidR="00D33B92" w:rsidRDefault="00D33B92" w:rsidP="00D33B92"/>
    <w:p w14:paraId="34FA1BCB" w14:textId="65F6583C" w:rsidR="00D33B92" w:rsidRPr="00D33B92" w:rsidRDefault="00D33B92" w:rsidP="00D33B92">
      <w:pPr>
        <w:pStyle w:val="Nadpis2"/>
        <w:rPr>
          <w:rFonts w:ascii="SuzukiPRORegular" w:hAnsi="SuzukiPRORegular"/>
          <w:color w:val="auto"/>
          <w:sz w:val="24"/>
          <w:szCs w:val="24"/>
        </w:rPr>
      </w:pPr>
      <w:r w:rsidRPr="00D33B92">
        <w:rPr>
          <w:rFonts w:ascii="SuzukiPRORegular" w:hAnsi="SuzukiPRORegular"/>
          <w:color w:val="auto"/>
          <w:sz w:val="24"/>
          <w:szCs w:val="24"/>
        </w:rPr>
        <w:t>Komentář prezidenta Suzuki</w:t>
      </w:r>
    </w:p>
    <w:p w14:paraId="3ED7E854" w14:textId="08DDDAEC" w:rsidR="00D33B92" w:rsidRPr="00D33B92" w:rsidRDefault="00D33B92" w:rsidP="00D33B92">
      <w:pPr>
        <w:jc w:val="both"/>
        <w:rPr>
          <w:rFonts w:ascii="SuzukiPRORegular" w:hAnsi="SuzukiPRORegular"/>
        </w:rPr>
      </w:pPr>
      <w:r w:rsidRPr="00D33B92">
        <w:rPr>
          <w:rFonts w:ascii="SuzukiPRORegular" w:hAnsi="SuzukiPRORegular"/>
        </w:rPr>
        <w:t>„</w:t>
      </w:r>
      <w:r>
        <w:rPr>
          <w:rFonts w:ascii="SuzukiPRORegular" w:hAnsi="SuzukiPRORegular"/>
        </w:rPr>
        <w:t xml:space="preserve">Model </w:t>
      </w:r>
      <w:r w:rsidRPr="00D33B92">
        <w:rPr>
          <w:rFonts w:ascii="SuzukiPRORegular" w:hAnsi="SuzukiPRORegular"/>
        </w:rPr>
        <w:t>e VITARA je náš první elektromobil, vyvinutý na základě opakovaného testování a úprav, abychom vytvořili snadno použitelný elektromobil pro naše zákazníky. Pro dosažení uhlíkově neutrální společnosti nabídneme po celém světě různé možnosti včetně elektromobilů, hybridních vozidel a vozidel na CNG přizpůsobených konkrétním regionům. Představení modelu e VITARA znamená významný milník na cestě k uhlíkové neutralitě. Po uvedení e VITARA budeme nadále rozšiřovat naši nabídku vozů s elektrickým pohonem a navrhovat řešení mobility přizpůsobená potřebám jednotlivých zemí a regionů.“</w:t>
      </w:r>
    </w:p>
    <w:p w14:paraId="7BF8BD39" w14:textId="77777777" w:rsidR="00D33B92" w:rsidRDefault="00D33B92" w:rsidP="00D33B92"/>
    <w:p w14:paraId="3CE2E150" w14:textId="77777777" w:rsidR="00D33B92" w:rsidRDefault="00D33B92" w:rsidP="00D33B92"/>
    <w:p w14:paraId="4EEB6597" w14:textId="77777777" w:rsidR="00D33B92" w:rsidRDefault="00D33B92" w:rsidP="00D33B92"/>
    <w:p w14:paraId="591F3F97" w14:textId="77777777" w:rsidR="00D33B92" w:rsidRDefault="00D33B92" w:rsidP="00D33B92"/>
    <w:p w14:paraId="10802454" w14:textId="77777777" w:rsidR="00D33B92" w:rsidRDefault="00D33B92" w:rsidP="00D33B92">
      <w:pPr>
        <w:pStyle w:val="Nadpis2"/>
        <w:rPr>
          <w:rFonts w:ascii="SuzukiPRORegular" w:hAnsi="SuzukiPRORegular"/>
          <w:color w:val="auto"/>
          <w:sz w:val="24"/>
          <w:szCs w:val="24"/>
        </w:rPr>
      </w:pPr>
      <w:r w:rsidRPr="00D33B92">
        <w:rPr>
          <w:rFonts w:ascii="SuzukiPRORegular" w:hAnsi="SuzukiPRORegular"/>
          <w:color w:val="auto"/>
          <w:sz w:val="24"/>
          <w:szCs w:val="24"/>
        </w:rPr>
        <w:t>Hlavní specifikace (evropská verze)</w:t>
      </w:r>
    </w:p>
    <w:p w14:paraId="4627B5F3" w14:textId="77777777" w:rsidR="00D33B92" w:rsidRPr="00D33B92" w:rsidRDefault="00D33B92" w:rsidP="00D33B92">
      <w:pPr>
        <w:rPr>
          <w:lang w:eastAsia="en-US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33B92" w14:paraId="6F139A8A" w14:textId="77777777" w:rsidTr="009B3437">
        <w:tc>
          <w:tcPr>
            <w:tcW w:w="1812" w:type="dxa"/>
          </w:tcPr>
          <w:p w14:paraId="1EFE5E4B" w14:textId="77777777" w:rsidR="00D33B92" w:rsidRDefault="00D33B92" w:rsidP="009B3437">
            <w:r>
              <w:t>Kapacita baterie</w:t>
            </w:r>
          </w:p>
        </w:tc>
        <w:tc>
          <w:tcPr>
            <w:tcW w:w="1812" w:type="dxa"/>
          </w:tcPr>
          <w:p w14:paraId="1F742A6E" w14:textId="77777777" w:rsidR="00D33B92" w:rsidRDefault="00D33B92" w:rsidP="009B3437">
            <w:pPr>
              <w:jc w:val="right"/>
            </w:pPr>
            <w:r>
              <w:t>kWh</w:t>
            </w:r>
          </w:p>
        </w:tc>
        <w:tc>
          <w:tcPr>
            <w:tcW w:w="1812" w:type="dxa"/>
          </w:tcPr>
          <w:p w14:paraId="468C86DE" w14:textId="77777777" w:rsidR="00D33B92" w:rsidRDefault="00D33B92" w:rsidP="009B3437">
            <w:pPr>
              <w:jc w:val="center"/>
            </w:pPr>
            <w:r>
              <w:t>49</w:t>
            </w:r>
          </w:p>
        </w:tc>
        <w:tc>
          <w:tcPr>
            <w:tcW w:w="3626" w:type="dxa"/>
            <w:gridSpan w:val="2"/>
          </w:tcPr>
          <w:p w14:paraId="181EC260" w14:textId="77777777" w:rsidR="00D33B92" w:rsidRDefault="00D33B92" w:rsidP="009B3437">
            <w:pPr>
              <w:jc w:val="center"/>
            </w:pPr>
            <w:r>
              <w:t>61</w:t>
            </w:r>
          </w:p>
        </w:tc>
      </w:tr>
      <w:tr w:rsidR="00D33B92" w14:paraId="110F04C8" w14:textId="77777777" w:rsidTr="009B3437">
        <w:tc>
          <w:tcPr>
            <w:tcW w:w="1812" w:type="dxa"/>
          </w:tcPr>
          <w:p w14:paraId="5E1C8CC7" w14:textId="77777777" w:rsidR="00D33B92" w:rsidRDefault="00D33B92" w:rsidP="009B3437">
            <w:r>
              <w:t>Systém pohonu</w:t>
            </w:r>
          </w:p>
        </w:tc>
        <w:tc>
          <w:tcPr>
            <w:tcW w:w="1812" w:type="dxa"/>
          </w:tcPr>
          <w:p w14:paraId="085196D2" w14:textId="77777777" w:rsidR="00D33B92" w:rsidRDefault="00D33B92" w:rsidP="009B3437">
            <w:pPr>
              <w:jc w:val="right"/>
            </w:pPr>
          </w:p>
        </w:tc>
        <w:tc>
          <w:tcPr>
            <w:tcW w:w="1812" w:type="dxa"/>
          </w:tcPr>
          <w:p w14:paraId="3D13B8AD" w14:textId="77777777" w:rsidR="00D33B92" w:rsidRDefault="00D33B92" w:rsidP="009B3437">
            <w:pPr>
              <w:jc w:val="center"/>
            </w:pPr>
            <w:r>
              <w:t>4x2</w:t>
            </w:r>
          </w:p>
        </w:tc>
        <w:tc>
          <w:tcPr>
            <w:tcW w:w="1813" w:type="dxa"/>
          </w:tcPr>
          <w:p w14:paraId="38A09C24" w14:textId="77777777" w:rsidR="00D33B92" w:rsidRDefault="00D33B92" w:rsidP="009B3437">
            <w:pPr>
              <w:jc w:val="center"/>
            </w:pPr>
            <w:r>
              <w:t>4x2</w:t>
            </w:r>
          </w:p>
        </w:tc>
        <w:tc>
          <w:tcPr>
            <w:tcW w:w="1813" w:type="dxa"/>
          </w:tcPr>
          <w:p w14:paraId="0492DC03" w14:textId="77777777" w:rsidR="00D33B92" w:rsidRDefault="00D33B92" w:rsidP="009B3437">
            <w:pPr>
              <w:jc w:val="center"/>
            </w:pPr>
            <w:r>
              <w:t>4x4</w:t>
            </w:r>
          </w:p>
        </w:tc>
      </w:tr>
      <w:tr w:rsidR="00D33B92" w14:paraId="47F211D7" w14:textId="77777777" w:rsidTr="009B3437">
        <w:tc>
          <w:tcPr>
            <w:tcW w:w="9062" w:type="dxa"/>
            <w:gridSpan w:val="5"/>
          </w:tcPr>
          <w:p w14:paraId="08372E26" w14:textId="77777777" w:rsidR="00D33B92" w:rsidRDefault="00D33B92" w:rsidP="009B3437">
            <w:r>
              <w:t>Rozměry</w:t>
            </w:r>
          </w:p>
        </w:tc>
      </w:tr>
      <w:tr w:rsidR="00D33B92" w14:paraId="4FCC8BFC" w14:textId="77777777" w:rsidTr="009B3437">
        <w:tc>
          <w:tcPr>
            <w:tcW w:w="1812" w:type="dxa"/>
          </w:tcPr>
          <w:p w14:paraId="2CA33B20" w14:textId="77777777" w:rsidR="00D33B92" w:rsidRDefault="00D33B92" w:rsidP="009B3437">
            <w:r>
              <w:t>Celková délka</w:t>
            </w:r>
          </w:p>
        </w:tc>
        <w:tc>
          <w:tcPr>
            <w:tcW w:w="1812" w:type="dxa"/>
          </w:tcPr>
          <w:p w14:paraId="0D20022F" w14:textId="77777777" w:rsidR="00D33B92" w:rsidRDefault="00D33B92" w:rsidP="009B3437">
            <w:pPr>
              <w:jc w:val="right"/>
            </w:pPr>
            <w:r>
              <w:t>mm</w:t>
            </w:r>
          </w:p>
        </w:tc>
        <w:tc>
          <w:tcPr>
            <w:tcW w:w="5438" w:type="dxa"/>
            <w:gridSpan w:val="3"/>
          </w:tcPr>
          <w:p w14:paraId="20008A76" w14:textId="77777777" w:rsidR="00D33B92" w:rsidRDefault="00D33B92" w:rsidP="009B3437">
            <w:pPr>
              <w:jc w:val="center"/>
            </w:pPr>
            <w:r>
              <w:t>4275</w:t>
            </w:r>
          </w:p>
        </w:tc>
      </w:tr>
      <w:tr w:rsidR="00D33B92" w14:paraId="2AA4720D" w14:textId="77777777" w:rsidTr="009B3437">
        <w:tc>
          <w:tcPr>
            <w:tcW w:w="1812" w:type="dxa"/>
          </w:tcPr>
          <w:p w14:paraId="75232872" w14:textId="77777777" w:rsidR="00D33B92" w:rsidRDefault="00D33B92" w:rsidP="009B3437">
            <w:r>
              <w:t>Celková šířka</w:t>
            </w:r>
          </w:p>
        </w:tc>
        <w:tc>
          <w:tcPr>
            <w:tcW w:w="1812" w:type="dxa"/>
          </w:tcPr>
          <w:p w14:paraId="60D39ED0" w14:textId="77777777" w:rsidR="00D33B92" w:rsidRDefault="00D33B92" w:rsidP="009B3437">
            <w:pPr>
              <w:jc w:val="right"/>
            </w:pPr>
            <w:r>
              <w:t>mm</w:t>
            </w:r>
          </w:p>
        </w:tc>
        <w:tc>
          <w:tcPr>
            <w:tcW w:w="5438" w:type="dxa"/>
            <w:gridSpan w:val="3"/>
          </w:tcPr>
          <w:p w14:paraId="31808614" w14:textId="77777777" w:rsidR="00D33B92" w:rsidRDefault="00D33B92" w:rsidP="009B3437">
            <w:pPr>
              <w:jc w:val="center"/>
            </w:pPr>
            <w:r>
              <w:t>1800</w:t>
            </w:r>
          </w:p>
        </w:tc>
      </w:tr>
      <w:tr w:rsidR="00D33B92" w14:paraId="5556290E" w14:textId="77777777" w:rsidTr="009B3437">
        <w:tc>
          <w:tcPr>
            <w:tcW w:w="1812" w:type="dxa"/>
          </w:tcPr>
          <w:p w14:paraId="01B82CD3" w14:textId="77777777" w:rsidR="00D33B92" w:rsidRDefault="00D33B92" w:rsidP="009B3437">
            <w:r>
              <w:t>Celková výška</w:t>
            </w:r>
          </w:p>
        </w:tc>
        <w:tc>
          <w:tcPr>
            <w:tcW w:w="1812" w:type="dxa"/>
          </w:tcPr>
          <w:p w14:paraId="119C54CD" w14:textId="77777777" w:rsidR="00D33B92" w:rsidRDefault="00D33B92" w:rsidP="009B3437">
            <w:pPr>
              <w:jc w:val="right"/>
            </w:pPr>
            <w:r>
              <w:t>mm</w:t>
            </w:r>
          </w:p>
        </w:tc>
        <w:tc>
          <w:tcPr>
            <w:tcW w:w="5438" w:type="dxa"/>
            <w:gridSpan w:val="3"/>
          </w:tcPr>
          <w:p w14:paraId="356DEE27" w14:textId="77777777" w:rsidR="00D33B92" w:rsidRDefault="00D33B92" w:rsidP="009B3437">
            <w:pPr>
              <w:jc w:val="center"/>
            </w:pPr>
            <w:r>
              <w:t>1635</w:t>
            </w:r>
          </w:p>
        </w:tc>
      </w:tr>
      <w:tr w:rsidR="00D33B92" w14:paraId="03CF8D80" w14:textId="77777777" w:rsidTr="009B3437">
        <w:tc>
          <w:tcPr>
            <w:tcW w:w="1812" w:type="dxa"/>
          </w:tcPr>
          <w:p w14:paraId="6571E496" w14:textId="77777777" w:rsidR="00D33B92" w:rsidRDefault="00D33B92" w:rsidP="009B3437">
            <w:r>
              <w:t>Rozvor</w:t>
            </w:r>
          </w:p>
        </w:tc>
        <w:tc>
          <w:tcPr>
            <w:tcW w:w="1812" w:type="dxa"/>
          </w:tcPr>
          <w:p w14:paraId="5D5B3AE9" w14:textId="77777777" w:rsidR="00D33B92" w:rsidRDefault="00D33B92" w:rsidP="009B3437">
            <w:pPr>
              <w:jc w:val="right"/>
            </w:pPr>
            <w:r>
              <w:t>mm</w:t>
            </w:r>
          </w:p>
        </w:tc>
        <w:tc>
          <w:tcPr>
            <w:tcW w:w="5438" w:type="dxa"/>
            <w:gridSpan w:val="3"/>
          </w:tcPr>
          <w:p w14:paraId="0FEFF67B" w14:textId="77777777" w:rsidR="00D33B92" w:rsidRDefault="00D33B92" w:rsidP="009B3437">
            <w:pPr>
              <w:jc w:val="center"/>
            </w:pPr>
            <w:r>
              <w:t>2700</w:t>
            </w:r>
          </w:p>
        </w:tc>
      </w:tr>
      <w:tr w:rsidR="00D33B92" w14:paraId="46C22EDA" w14:textId="77777777" w:rsidTr="009B3437">
        <w:tc>
          <w:tcPr>
            <w:tcW w:w="1812" w:type="dxa"/>
            <w:vMerge w:val="restart"/>
          </w:tcPr>
          <w:p w14:paraId="4C741F8C" w14:textId="77777777" w:rsidR="00D33B92" w:rsidRDefault="00D33B92" w:rsidP="009B3437">
            <w:r>
              <w:t>Rozchod</w:t>
            </w:r>
          </w:p>
        </w:tc>
        <w:tc>
          <w:tcPr>
            <w:tcW w:w="1812" w:type="dxa"/>
          </w:tcPr>
          <w:p w14:paraId="1DEB129B" w14:textId="77777777" w:rsidR="00D33B92" w:rsidRDefault="00D33B92" w:rsidP="009B3437">
            <w:pPr>
              <w:jc w:val="right"/>
            </w:pPr>
            <w:r>
              <w:t>Vpředu mm</w:t>
            </w:r>
          </w:p>
        </w:tc>
        <w:tc>
          <w:tcPr>
            <w:tcW w:w="5438" w:type="dxa"/>
            <w:gridSpan w:val="3"/>
          </w:tcPr>
          <w:p w14:paraId="5E35887E" w14:textId="77777777" w:rsidR="00D33B92" w:rsidRDefault="00D33B92" w:rsidP="009B3437">
            <w:pPr>
              <w:jc w:val="center"/>
            </w:pPr>
            <w:r>
              <w:t>1540</w:t>
            </w:r>
          </w:p>
        </w:tc>
      </w:tr>
      <w:tr w:rsidR="00D33B92" w14:paraId="5D85BE5F" w14:textId="77777777" w:rsidTr="009B3437">
        <w:tc>
          <w:tcPr>
            <w:tcW w:w="1812" w:type="dxa"/>
            <w:vMerge/>
          </w:tcPr>
          <w:p w14:paraId="228C3C4F" w14:textId="77777777" w:rsidR="00D33B92" w:rsidRDefault="00D33B92" w:rsidP="009B3437"/>
        </w:tc>
        <w:tc>
          <w:tcPr>
            <w:tcW w:w="1812" w:type="dxa"/>
          </w:tcPr>
          <w:p w14:paraId="78F277BD" w14:textId="77777777" w:rsidR="00D33B92" w:rsidRDefault="00D33B92" w:rsidP="009B3437">
            <w:pPr>
              <w:jc w:val="right"/>
            </w:pPr>
            <w:r>
              <w:t>Vzadu mm</w:t>
            </w:r>
          </w:p>
        </w:tc>
        <w:tc>
          <w:tcPr>
            <w:tcW w:w="5438" w:type="dxa"/>
            <w:gridSpan w:val="3"/>
          </w:tcPr>
          <w:p w14:paraId="08E89416" w14:textId="77777777" w:rsidR="00D33B92" w:rsidRDefault="00D33B92" w:rsidP="009B3437">
            <w:pPr>
              <w:jc w:val="center"/>
            </w:pPr>
            <w:r>
              <w:t>1545</w:t>
            </w:r>
          </w:p>
        </w:tc>
      </w:tr>
      <w:tr w:rsidR="00D33B92" w14:paraId="7477D671" w14:textId="77777777" w:rsidTr="009B3437">
        <w:tc>
          <w:tcPr>
            <w:tcW w:w="1812" w:type="dxa"/>
          </w:tcPr>
          <w:p w14:paraId="6EE52D0F" w14:textId="77777777" w:rsidR="00D33B92" w:rsidRDefault="00D33B92" w:rsidP="009B3437">
            <w:r>
              <w:t>Poloměr otáčení</w:t>
            </w:r>
          </w:p>
        </w:tc>
        <w:tc>
          <w:tcPr>
            <w:tcW w:w="1812" w:type="dxa"/>
          </w:tcPr>
          <w:p w14:paraId="68FE7D86" w14:textId="77777777" w:rsidR="00D33B92" w:rsidRDefault="00D33B92" w:rsidP="009B3437">
            <w:pPr>
              <w:jc w:val="right"/>
            </w:pPr>
            <w:r>
              <w:t>m</w:t>
            </w:r>
          </w:p>
        </w:tc>
        <w:tc>
          <w:tcPr>
            <w:tcW w:w="5438" w:type="dxa"/>
            <w:gridSpan w:val="3"/>
          </w:tcPr>
          <w:p w14:paraId="06227F3C" w14:textId="77777777" w:rsidR="00D33B92" w:rsidRDefault="00D33B92" w:rsidP="009B3437">
            <w:pPr>
              <w:jc w:val="center"/>
            </w:pPr>
            <w:r>
              <w:t>5,2</w:t>
            </w:r>
          </w:p>
        </w:tc>
      </w:tr>
      <w:tr w:rsidR="00D33B92" w14:paraId="56CF9596" w14:textId="77777777" w:rsidTr="009B3437">
        <w:tc>
          <w:tcPr>
            <w:tcW w:w="1812" w:type="dxa"/>
          </w:tcPr>
          <w:p w14:paraId="346AAF5A" w14:textId="77777777" w:rsidR="00D33B92" w:rsidRDefault="00D33B92" w:rsidP="009B3437">
            <w:r>
              <w:t>Světlá výška</w:t>
            </w:r>
          </w:p>
        </w:tc>
        <w:tc>
          <w:tcPr>
            <w:tcW w:w="1812" w:type="dxa"/>
          </w:tcPr>
          <w:p w14:paraId="7BD5E4BC" w14:textId="77777777" w:rsidR="00D33B92" w:rsidRDefault="00D33B92" w:rsidP="009B3437">
            <w:pPr>
              <w:jc w:val="right"/>
            </w:pPr>
            <w:r>
              <w:t>mm</w:t>
            </w:r>
          </w:p>
        </w:tc>
        <w:tc>
          <w:tcPr>
            <w:tcW w:w="5438" w:type="dxa"/>
            <w:gridSpan w:val="3"/>
          </w:tcPr>
          <w:p w14:paraId="57B506B8" w14:textId="77777777" w:rsidR="00D33B92" w:rsidRDefault="00D33B92" w:rsidP="009B3437">
            <w:pPr>
              <w:jc w:val="center"/>
            </w:pPr>
            <w:r>
              <w:t>180</w:t>
            </w:r>
          </w:p>
        </w:tc>
      </w:tr>
      <w:tr w:rsidR="00D33B92" w14:paraId="59B7AB59" w14:textId="77777777" w:rsidTr="009B3437">
        <w:tc>
          <w:tcPr>
            <w:tcW w:w="1812" w:type="dxa"/>
          </w:tcPr>
          <w:p w14:paraId="74AA860A" w14:textId="77777777" w:rsidR="00D33B92" w:rsidRDefault="00D33B92" w:rsidP="009B3437">
            <w:r>
              <w:lastRenderedPageBreak/>
              <w:t>Počet míst</w:t>
            </w:r>
          </w:p>
        </w:tc>
        <w:tc>
          <w:tcPr>
            <w:tcW w:w="1812" w:type="dxa"/>
          </w:tcPr>
          <w:p w14:paraId="4CE512B6" w14:textId="77777777" w:rsidR="00D33B92" w:rsidRDefault="00D33B92" w:rsidP="009B3437">
            <w:pPr>
              <w:jc w:val="right"/>
            </w:pPr>
            <w:r>
              <w:t>osoby</w:t>
            </w:r>
          </w:p>
        </w:tc>
        <w:tc>
          <w:tcPr>
            <w:tcW w:w="5438" w:type="dxa"/>
            <w:gridSpan w:val="3"/>
          </w:tcPr>
          <w:p w14:paraId="0B0BAB4F" w14:textId="77777777" w:rsidR="00D33B92" w:rsidRDefault="00D33B92" w:rsidP="009B3437">
            <w:pPr>
              <w:jc w:val="center"/>
            </w:pPr>
            <w:r>
              <w:t>5</w:t>
            </w:r>
          </w:p>
        </w:tc>
      </w:tr>
      <w:tr w:rsidR="00D33B92" w14:paraId="767B9908" w14:textId="77777777" w:rsidTr="009B3437">
        <w:tc>
          <w:tcPr>
            <w:tcW w:w="9062" w:type="dxa"/>
            <w:gridSpan w:val="5"/>
          </w:tcPr>
          <w:p w14:paraId="76355144" w14:textId="77777777" w:rsidR="00D33B92" w:rsidRDefault="00D33B92" w:rsidP="009B3437">
            <w:r>
              <w:t>Elektromotor</w:t>
            </w:r>
          </w:p>
        </w:tc>
      </w:tr>
      <w:tr w:rsidR="00D33B92" w14:paraId="60754123" w14:textId="77777777" w:rsidTr="009B3437">
        <w:tc>
          <w:tcPr>
            <w:tcW w:w="1812" w:type="dxa"/>
            <w:vMerge w:val="restart"/>
          </w:tcPr>
          <w:p w14:paraId="7EAAC781" w14:textId="77777777" w:rsidR="00D33B92" w:rsidRDefault="00D33B92" w:rsidP="009B3437">
            <w:r>
              <w:t>Maximální výkon</w:t>
            </w:r>
          </w:p>
        </w:tc>
        <w:tc>
          <w:tcPr>
            <w:tcW w:w="1812" w:type="dxa"/>
          </w:tcPr>
          <w:p w14:paraId="78B4ACF3" w14:textId="77777777" w:rsidR="00D33B92" w:rsidRDefault="00D33B92" w:rsidP="009B3437">
            <w:pPr>
              <w:jc w:val="right"/>
            </w:pPr>
            <w:r>
              <w:t>Celkem kW</w:t>
            </w:r>
          </w:p>
        </w:tc>
        <w:tc>
          <w:tcPr>
            <w:tcW w:w="1812" w:type="dxa"/>
          </w:tcPr>
          <w:p w14:paraId="465BE7AE" w14:textId="77777777" w:rsidR="00D33B92" w:rsidRDefault="00D33B92" w:rsidP="009B3437">
            <w:pPr>
              <w:jc w:val="center"/>
            </w:pPr>
            <w:r>
              <w:t>106</w:t>
            </w:r>
          </w:p>
        </w:tc>
        <w:tc>
          <w:tcPr>
            <w:tcW w:w="1813" w:type="dxa"/>
          </w:tcPr>
          <w:p w14:paraId="4ED3CC5C" w14:textId="77777777" w:rsidR="00D33B92" w:rsidRDefault="00D33B92" w:rsidP="009B3437">
            <w:pPr>
              <w:jc w:val="center"/>
            </w:pPr>
            <w:r>
              <w:t>128</w:t>
            </w:r>
          </w:p>
        </w:tc>
        <w:tc>
          <w:tcPr>
            <w:tcW w:w="1813" w:type="dxa"/>
          </w:tcPr>
          <w:p w14:paraId="2E53D092" w14:textId="77777777" w:rsidR="00D33B92" w:rsidRDefault="00D33B92" w:rsidP="009B3437">
            <w:pPr>
              <w:jc w:val="center"/>
            </w:pPr>
            <w:r>
              <w:t>135</w:t>
            </w:r>
          </w:p>
        </w:tc>
      </w:tr>
      <w:tr w:rsidR="00D33B92" w14:paraId="730947CA" w14:textId="77777777" w:rsidTr="009B3437">
        <w:tc>
          <w:tcPr>
            <w:tcW w:w="1812" w:type="dxa"/>
            <w:vMerge/>
          </w:tcPr>
          <w:p w14:paraId="0D50BC3A" w14:textId="77777777" w:rsidR="00D33B92" w:rsidRDefault="00D33B92" w:rsidP="009B3437"/>
        </w:tc>
        <w:tc>
          <w:tcPr>
            <w:tcW w:w="1812" w:type="dxa"/>
          </w:tcPr>
          <w:p w14:paraId="6D51AEBF" w14:textId="77777777" w:rsidR="00D33B92" w:rsidRDefault="00D33B92" w:rsidP="009B3437">
            <w:pPr>
              <w:jc w:val="right"/>
            </w:pPr>
            <w:r>
              <w:t>Vpředu kW</w:t>
            </w:r>
          </w:p>
        </w:tc>
        <w:tc>
          <w:tcPr>
            <w:tcW w:w="1812" w:type="dxa"/>
          </w:tcPr>
          <w:p w14:paraId="71A9BFA2" w14:textId="77777777" w:rsidR="00D33B92" w:rsidRDefault="00D33B92" w:rsidP="009B3437">
            <w:pPr>
              <w:jc w:val="center"/>
            </w:pPr>
            <w:r>
              <w:t>106</w:t>
            </w:r>
          </w:p>
        </w:tc>
        <w:tc>
          <w:tcPr>
            <w:tcW w:w="1813" w:type="dxa"/>
          </w:tcPr>
          <w:p w14:paraId="18299993" w14:textId="77777777" w:rsidR="00D33B92" w:rsidRDefault="00D33B92" w:rsidP="009B3437">
            <w:pPr>
              <w:jc w:val="center"/>
            </w:pPr>
            <w:r>
              <w:t>128</w:t>
            </w:r>
          </w:p>
        </w:tc>
        <w:tc>
          <w:tcPr>
            <w:tcW w:w="1813" w:type="dxa"/>
          </w:tcPr>
          <w:p w14:paraId="0EF5494A" w14:textId="77777777" w:rsidR="00D33B92" w:rsidRDefault="00D33B92" w:rsidP="009B3437">
            <w:pPr>
              <w:jc w:val="center"/>
            </w:pPr>
            <w:r>
              <w:t>128</w:t>
            </w:r>
          </w:p>
        </w:tc>
      </w:tr>
      <w:tr w:rsidR="00D33B92" w14:paraId="7A738FFF" w14:textId="77777777" w:rsidTr="009B3437">
        <w:tc>
          <w:tcPr>
            <w:tcW w:w="1812" w:type="dxa"/>
            <w:vMerge/>
          </w:tcPr>
          <w:p w14:paraId="4613FB28" w14:textId="77777777" w:rsidR="00D33B92" w:rsidRDefault="00D33B92" w:rsidP="009B3437"/>
        </w:tc>
        <w:tc>
          <w:tcPr>
            <w:tcW w:w="1812" w:type="dxa"/>
          </w:tcPr>
          <w:p w14:paraId="0797013B" w14:textId="77777777" w:rsidR="00D33B92" w:rsidRDefault="00D33B92" w:rsidP="009B3437">
            <w:pPr>
              <w:jc w:val="right"/>
            </w:pPr>
            <w:r>
              <w:t>Vzadu kW</w:t>
            </w:r>
          </w:p>
        </w:tc>
        <w:tc>
          <w:tcPr>
            <w:tcW w:w="1812" w:type="dxa"/>
          </w:tcPr>
          <w:p w14:paraId="4716E3CA" w14:textId="77777777" w:rsidR="00D33B92" w:rsidRDefault="00D33B92" w:rsidP="009B3437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14:paraId="542D8E6E" w14:textId="77777777" w:rsidR="00D33B92" w:rsidRDefault="00D33B92" w:rsidP="009B3437">
            <w:pPr>
              <w:jc w:val="center"/>
            </w:pPr>
            <w:r>
              <w:t>-</w:t>
            </w:r>
          </w:p>
        </w:tc>
        <w:tc>
          <w:tcPr>
            <w:tcW w:w="1813" w:type="dxa"/>
          </w:tcPr>
          <w:p w14:paraId="72BDE7D3" w14:textId="77777777" w:rsidR="00D33B92" w:rsidRDefault="00D33B92" w:rsidP="009B3437">
            <w:pPr>
              <w:jc w:val="center"/>
            </w:pPr>
            <w:r>
              <w:t>48</w:t>
            </w:r>
          </w:p>
        </w:tc>
      </w:tr>
      <w:tr w:rsidR="00D33B92" w14:paraId="5F911592" w14:textId="77777777" w:rsidTr="009B3437">
        <w:tc>
          <w:tcPr>
            <w:tcW w:w="1812" w:type="dxa"/>
          </w:tcPr>
          <w:p w14:paraId="3E681DB3" w14:textId="77777777" w:rsidR="00D33B92" w:rsidRDefault="00D33B92" w:rsidP="009B3437">
            <w:r>
              <w:t>Maximální točivý moment</w:t>
            </w:r>
          </w:p>
        </w:tc>
        <w:tc>
          <w:tcPr>
            <w:tcW w:w="1812" w:type="dxa"/>
          </w:tcPr>
          <w:p w14:paraId="3B4843CE" w14:textId="77777777" w:rsidR="00D33B92" w:rsidRDefault="00D33B92" w:rsidP="009B3437">
            <w:pPr>
              <w:jc w:val="right"/>
            </w:pPr>
            <w:proofErr w:type="spellStart"/>
            <w:r>
              <w:t>Nm</w:t>
            </w:r>
            <w:proofErr w:type="spellEnd"/>
          </w:p>
        </w:tc>
        <w:tc>
          <w:tcPr>
            <w:tcW w:w="1812" w:type="dxa"/>
          </w:tcPr>
          <w:p w14:paraId="5E5DFF44" w14:textId="77777777" w:rsidR="00D33B92" w:rsidRDefault="00D33B92" w:rsidP="009B3437">
            <w:pPr>
              <w:jc w:val="center"/>
            </w:pPr>
            <w:r>
              <w:t>189</w:t>
            </w:r>
          </w:p>
        </w:tc>
        <w:tc>
          <w:tcPr>
            <w:tcW w:w="1813" w:type="dxa"/>
          </w:tcPr>
          <w:p w14:paraId="5716ADD7" w14:textId="77777777" w:rsidR="00D33B92" w:rsidRDefault="00D33B92" w:rsidP="009B3437">
            <w:pPr>
              <w:jc w:val="center"/>
            </w:pPr>
            <w:r>
              <w:t>189</w:t>
            </w:r>
          </w:p>
        </w:tc>
        <w:tc>
          <w:tcPr>
            <w:tcW w:w="1813" w:type="dxa"/>
          </w:tcPr>
          <w:p w14:paraId="1C17FEA7" w14:textId="77777777" w:rsidR="00D33B92" w:rsidRDefault="00D33B92" w:rsidP="009B3437">
            <w:pPr>
              <w:jc w:val="center"/>
            </w:pPr>
            <w:r>
              <w:t>300</w:t>
            </w:r>
          </w:p>
        </w:tc>
      </w:tr>
      <w:tr w:rsidR="00D33B92" w14:paraId="730E47A7" w14:textId="77777777" w:rsidTr="009B3437">
        <w:tc>
          <w:tcPr>
            <w:tcW w:w="9062" w:type="dxa"/>
            <w:gridSpan w:val="5"/>
          </w:tcPr>
          <w:p w14:paraId="5BF57820" w14:textId="77777777" w:rsidR="00D33B92" w:rsidRDefault="00D33B92" w:rsidP="009B3437">
            <w:r>
              <w:t>Převodovka</w:t>
            </w:r>
          </w:p>
        </w:tc>
      </w:tr>
      <w:tr w:rsidR="00D33B92" w14:paraId="3E0E9BF7" w14:textId="77777777" w:rsidTr="009B3437">
        <w:tc>
          <w:tcPr>
            <w:tcW w:w="1812" w:type="dxa"/>
          </w:tcPr>
          <w:p w14:paraId="05DFBE51" w14:textId="77777777" w:rsidR="00D33B92" w:rsidRDefault="00D33B92" w:rsidP="009B3437">
            <w:r>
              <w:t>Typ</w:t>
            </w:r>
          </w:p>
        </w:tc>
        <w:tc>
          <w:tcPr>
            <w:tcW w:w="1812" w:type="dxa"/>
          </w:tcPr>
          <w:p w14:paraId="7394EB96" w14:textId="77777777" w:rsidR="00D33B92" w:rsidRDefault="00D33B92" w:rsidP="009B3437">
            <w:pPr>
              <w:jc w:val="right"/>
            </w:pPr>
          </w:p>
        </w:tc>
        <w:tc>
          <w:tcPr>
            <w:tcW w:w="5438" w:type="dxa"/>
            <w:gridSpan w:val="3"/>
          </w:tcPr>
          <w:p w14:paraId="331EC23E" w14:textId="77777777" w:rsidR="00D33B92" w:rsidRDefault="00D33B92" w:rsidP="009B3437">
            <w:pPr>
              <w:jc w:val="center"/>
            </w:pPr>
            <w:r>
              <w:t>Jednostupňová elektrická</w:t>
            </w:r>
          </w:p>
        </w:tc>
      </w:tr>
      <w:tr w:rsidR="00D33B92" w14:paraId="09CF5065" w14:textId="77777777" w:rsidTr="009B3437">
        <w:tc>
          <w:tcPr>
            <w:tcW w:w="9062" w:type="dxa"/>
            <w:gridSpan w:val="5"/>
          </w:tcPr>
          <w:p w14:paraId="51822B98" w14:textId="77777777" w:rsidR="00D33B92" w:rsidRDefault="00D33B92" w:rsidP="009B3437">
            <w:r>
              <w:t>Podvozek</w:t>
            </w:r>
          </w:p>
        </w:tc>
      </w:tr>
      <w:tr w:rsidR="00D33B92" w14:paraId="1BA7EA42" w14:textId="77777777" w:rsidTr="009B3437">
        <w:tc>
          <w:tcPr>
            <w:tcW w:w="1812" w:type="dxa"/>
          </w:tcPr>
          <w:p w14:paraId="714BF4ED" w14:textId="77777777" w:rsidR="00D33B92" w:rsidRDefault="00D33B92" w:rsidP="009B3437">
            <w:r>
              <w:t>Brzdy</w:t>
            </w:r>
          </w:p>
        </w:tc>
        <w:tc>
          <w:tcPr>
            <w:tcW w:w="1812" w:type="dxa"/>
          </w:tcPr>
          <w:p w14:paraId="0A0017D2" w14:textId="77777777" w:rsidR="00D33B92" w:rsidRDefault="00D33B92" w:rsidP="009B3437">
            <w:pPr>
              <w:jc w:val="right"/>
            </w:pPr>
            <w:r>
              <w:t>Vpředu</w:t>
            </w:r>
          </w:p>
        </w:tc>
        <w:tc>
          <w:tcPr>
            <w:tcW w:w="5438" w:type="dxa"/>
            <w:gridSpan w:val="3"/>
          </w:tcPr>
          <w:p w14:paraId="409E802C" w14:textId="77777777" w:rsidR="00D33B92" w:rsidRDefault="00D33B92" w:rsidP="009B3437">
            <w:pPr>
              <w:jc w:val="center"/>
            </w:pPr>
            <w:r>
              <w:t>Odvětrávané kotouče</w:t>
            </w:r>
          </w:p>
        </w:tc>
      </w:tr>
      <w:tr w:rsidR="00D33B92" w14:paraId="1527A8B2" w14:textId="77777777" w:rsidTr="009B3437">
        <w:tc>
          <w:tcPr>
            <w:tcW w:w="1812" w:type="dxa"/>
          </w:tcPr>
          <w:p w14:paraId="13D2AA64" w14:textId="77777777" w:rsidR="00D33B92" w:rsidRDefault="00D33B92" w:rsidP="009B3437"/>
        </w:tc>
        <w:tc>
          <w:tcPr>
            <w:tcW w:w="1812" w:type="dxa"/>
          </w:tcPr>
          <w:p w14:paraId="13DF6B96" w14:textId="77777777" w:rsidR="00D33B92" w:rsidRDefault="00D33B92" w:rsidP="009B3437">
            <w:pPr>
              <w:jc w:val="right"/>
            </w:pPr>
            <w:r>
              <w:t>Vzadu</w:t>
            </w:r>
          </w:p>
        </w:tc>
        <w:tc>
          <w:tcPr>
            <w:tcW w:w="5438" w:type="dxa"/>
            <w:gridSpan w:val="3"/>
          </w:tcPr>
          <w:p w14:paraId="7D2F283D" w14:textId="77777777" w:rsidR="00D33B92" w:rsidRDefault="00D33B92" w:rsidP="009B3437">
            <w:pPr>
              <w:jc w:val="center"/>
            </w:pPr>
            <w:r>
              <w:t>Odvětrávané kotouče</w:t>
            </w:r>
          </w:p>
        </w:tc>
      </w:tr>
      <w:tr w:rsidR="00D33B92" w14:paraId="0B2A05FF" w14:textId="77777777" w:rsidTr="009B3437">
        <w:tc>
          <w:tcPr>
            <w:tcW w:w="9062" w:type="dxa"/>
            <w:gridSpan w:val="5"/>
          </w:tcPr>
          <w:p w14:paraId="2D7F63F2" w14:textId="77777777" w:rsidR="00D33B92" w:rsidRDefault="00D33B92" w:rsidP="009B3437">
            <w:r>
              <w:t>Pneumatiky</w:t>
            </w:r>
          </w:p>
        </w:tc>
      </w:tr>
      <w:tr w:rsidR="00D33B92" w14:paraId="22E32B93" w14:textId="77777777" w:rsidTr="009B3437">
        <w:tc>
          <w:tcPr>
            <w:tcW w:w="3624" w:type="dxa"/>
            <w:gridSpan w:val="2"/>
          </w:tcPr>
          <w:p w14:paraId="6634BB43" w14:textId="77777777" w:rsidR="00D33B92" w:rsidRDefault="00D33B92" w:rsidP="009B3437">
            <w:r>
              <w:t>Rozměr pneumatik</w:t>
            </w:r>
          </w:p>
        </w:tc>
        <w:tc>
          <w:tcPr>
            <w:tcW w:w="1812" w:type="dxa"/>
          </w:tcPr>
          <w:p w14:paraId="1000D8F4" w14:textId="77777777" w:rsidR="00D33B92" w:rsidRDefault="00D33B92" w:rsidP="009B3437">
            <w:pPr>
              <w:jc w:val="center"/>
            </w:pPr>
            <w:r>
              <w:t>225/55 R18</w:t>
            </w:r>
          </w:p>
        </w:tc>
        <w:tc>
          <w:tcPr>
            <w:tcW w:w="3626" w:type="dxa"/>
            <w:gridSpan w:val="2"/>
          </w:tcPr>
          <w:p w14:paraId="0B8FB36E" w14:textId="77777777" w:rsidR="00D33B92" w:rsidRDefault="00D33B92" w:rsidP="009B3437">
            <w:pPr>
              <w:jc w:val="center"/>
            </w:pPr>
            <w:r>
              <w:t>225/55 R18, 225/50 R19</w:t>
            </w:r>
          </w:p>
        </w:tc>
      </w:tr>
      <w:tr w:rsidR="00D33B92" w14:paraId="67BCCAE3" w14:textId="77777777" w:rsidTr="009B3437">
        <w:tc>
          <w:tcPr>
            <w:tcW w:w="1812" w:type="dxa"/>
          </w:tcPr>
          <w:p w14:paraId="000B6B1E" w14:textId="77777777" w:rsidR="00D33B92" w:rsidRDefault="00D33B92" w:rsidP="009B3437">
            <w:r>
              <w:t>Hmotnost</w:t>
            </w:r>
          </w:p>
        </w:tc>
        <w:tc>
          <w:tcPr>
            <w:tcW w:w="1812" w:type="dxa"/>
          </w:tcPr>
          <w:p w14:paraId="511900AA" w14:textId="77777777" w:rsidR="00D33B92" w:rsidRDefault="00D33B92" w:rsidP="009B3437">
            <w:pPr>
              <w:jc w:val="right"/>
            </w:pPr>
          </w:p>
        </w:tc>
        <w:tc>
          <w:tcPr>
            <w:tcW w:w="1812" w:type="dxa"/>
          </w:tcPr>
          <w:p w14:paraId="473B5E63" w14:textId="77777777" w:rsidR="00D33B92" w:rsidRDefault="00D33B92" w:rsidP="009B3437">
            <w:pPr>
              <w:jc w:val="center"/>
            </w:pPr>
          </w:p>
        </w:tc>
        <w:tc>
          <w:tcPr>
            <w:tcW w:w="1813" w:type="dxa"/>
          </w:tcPr>
          <w:p w14:paraId="4BA0E144" w14:textId="77777777" w:rsidR="00D33B92" w:rsidRDefault="00D33B92" w:rsidP="009B3437">
            <w:pPr>
              <w:jc w:val="center"/>
            </w:pPr>
          </w:p>
        </w:tc>
        <w:tc>
          <w:tcPr>
            <w:tcW w:w="1813" w:type="dxa"/>
          </w:tcPr>
          <w:p w14:paraId="75EEDDB8" w14:textId="77777777" w:rsidR="00D33B92" w:rsidRDefault="00D33B92" w:rsidP="009B3437">
            <w:pPr>
              <w:jc w:val="center"/>
            </w:pPr>
          </w:p>
        </w:tc>
      </w:tr>
      <w:tr w:rsidR="00D33B92" w14:paraId="07CD51C1" w14:textId="77777777" w:rsidTr="009B3437">
        <w:tc>
          <w:tcPr>
            <w:tcW w:w="1812" w:type="dxa"/>
          </w:tcPr>
          <w:p w14:paraId="50C047CC" w14:textId="77777777" w:rsidR="00D33B92" w:rsidRDefault="00D33B92" w:rsidP="009B3437">
            <w:r>
              <w:t>Pohotovostní hmotnost</w:t>
            </w:r>
          </w:p>
        </w:tc>
        <w:tc>
          <w:tcPr>
            <w:tcW w:w="1812" w:type="dxa"/>
          </w:tcPr>
          <w:p w14:paraId="7B8F3512" w14:textId="77777777" w:rsidR="00D33B92" w:rsidRDefault="00D33B92" w:rsidP="009B3437">
            <w:pPr>
              <w:jc w:val="right"/>
            </w:pPr>
            <w:r>
              <w:t>Kg</w:t>
            </w:r>
          </w:p>
        </w:tc>
        <w:tc>
          <w:tcPr>
            <w:tcW w:w="1812" w:type="dxa"/>
          </w:tcPr>
          <w:p w14:paraId="3FF3FD2F" w14:textId="77777777" w:rsidR="00D33B92" w:rsidRDefault="00D33B92" w:rsidP="009B3437">
            <w:pPr>
              <w:jc w:val="center"/>
            </w:pPr>
            <w:r>
              <w:t>1702</w:t>
            </w:r>
          </w:p>
        </w:tc>
        <w:tc>
          <w:tcPr>
            <w:tcW w:w="1813" w:type="dxa"/>
          </w:tcPr>
          <w:p w14:paraId="0E44C17A" w14:textId="77777777" w:rsidR="00D33B92" w:rsidRDefault="00D33B92" w:rsidP="009B3437">
            <w:pPr>
              <w:jc w:val="center"/>
            </w:pPr>
            <w:r>
              <w:t>1760-1799</w:t>
            </w:r>
          </w:p>
        </w:tc>
        <w:tc>
          <w:tcPr>
            <w:tcW w:w="1813" w:type="dxa"/>
          </w:tcPr>
          <w:p w14:paraId="7EBF3125" w14:textId="77777777" w:rsidR="00D33B92" w:rsidRDefault="00D33B92" w:rsidP="009B3437">
            <w:pPr>
              <w:jc w:val="center"/>
            </w:pPr>
            <w:r>
              <w:t>1860-1899</w:t>
            </w:r>
          </w:p>
        </w:tc>
      </w:tr>
      <w:bookmarkEnd w:id="0"/>
    </w:tbl>
    <w:p w14:paraId="6AC60F95" w14:textId="77777777" w:rsidR="00D33B92" w:rsidRPr="00940DE1" w:rsidRDefault="00D33B92" w:rsidP="00D33B92"/>
    <w:sectPr w:rsidR="00D33B92" w:rsidRPr="00940DE1" w:rsidSect="00C75B19">
      <w:headerReference w:type="default" r:id="rId9"/>
      <w:footerReference w:type="default" r:id="rId10"/>
      <w:pgSz w:w="11906" w:h="16838"/>
      <w:pgMar w:top="1637" w:right="1417" w:bottom="900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0E93" w14:textId="77777777" w:rsidR="008D64DA" w:rsidRDefault="008D64DA" w:rsidP="005365BC">
      <w:r>
        <w:separator/>
      </w:r>
    </w:p>
  </w:endnote>
  <w:endnote w:type="continuationSeparator" w:id="0">
    <w:p w14:paraId="081278E1" w14:textId="77777777" w:rsidR="008D64DA" w:rsidRDefault="008D64DA" w:rsidP="0053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uzukiPRORegular">
    <w:altName w:val="Calibri"/>
    <w:panose1 w:val="020B0506040000020004"/>
    <w:charset w:val="EE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uzukiPROHeadline">
    <w:altName w:val="Calibri"/>
    <w:panose1 w:val="020B0806050000020004"/>
    <w:charset w:val="EE"/>
    <w:family w:val="swiss"/>
    <w:pitch w:val="variable"/>
    <w:sig w:usb0="A00002EF" w:usb1="5000207B" w:usb2="00000000" w:usb3="00000000" w:csb0="0000019F" w:csb1="00000000"/>
  </w:font>
  <w:font w:name="Suzuki-Headline"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4B39D" w14:textId="5AC69225" w:rsidR="00455DFF" w:rsidRPr="00AA022E" w:rsidRDefault="005D0F9C" w:rsidP="00FA31B2">
    <w:pPr>
      <w:pStyle w:val="Zpat"/>
      <w:jc w:val="center"/>
      <w:rPr>
        <w:rFonts w:ascii="SuzukiPRORegular" w:hAnsi="SuzukiPRORegular"/>
        <w:color w:val="808080"/>
        <w:position w:val="6"/>
        <w:sz w:val="16"/>
        <w:szCs w:val="16"/>
      </w:rPr>
    </w:pPr>
    <w:r w:rsidRPr="00AA022E">
      <w:rPr>
        <w:noProof/>
        <w:color w:val="808080"/>
        <w:lang w:eastAsia="cs-CZ"/>
      </w:rPr>
      <w:drawing>
        <wp:inline distT="0" distB="0" distL="0" distR="0" wp14:anchorId="6290C8DC" wp14:editId="14820355">
          <wp:extent cx="396240" cy="25146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115">
      <w:rPr>
        <w:rFonts w:ascii="SuzukiPRORegular" w:hAnsi="SuzukiPRORegular"/>
        <w:color w:val="808080"/>
        <w:sz w:val="16"/>
        <w:szCs w:val="16"/>
      </w:rPr>
      <w:t xml:space="preserve">  </w:t>
    </w:r>
    <w:r w:rsidR="00455DFF" w:rsidRPr="00AA022E">
      <w:rPr>
        <w:rFonts w:ascii="SuzukiPRORegular" w:hAnsi="SuzukiPRORegular"/>
        <w:color w:val="808080"/>
        <w:position w:val="14"/>
        <w:sz w:val="16"/>
        <w:szCs w:val="16"/>
      </w:rPr>
      <w:t>Bespoke Media s.r.o., Švihovská 550/25, 142 00 Praha 4</w:t>
    </w:r>
  </w:p>
  <w:p w14:paraId="1BBB5106" w14:textId="77777777" w:rsidR="00656355" w:rsidRDefault="0065635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7B57" w14:textId="77777777" w:rsidR="008D64DA" w:rsidRDefault="008D64DA" w:rsidP="005365BC">
      <w:r w:rsidRPr="005365BC">
        <w:rPr>
          <w:color w:val="000000"/>
        </w:rPr>
        <w:separator/>
      </w:r>
    </w:p>
  </w:footnote>
  <w:footnote w:type="continuationSeparator" w:id="0">
    <w:p w14:paraId="76DCD841" w14:textId="77777777" w:rsidR="008D64DA" w:rsidRDefault="008D64DA" w:rsidP="0053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5A80D" w14:textId="0FB7EFC9" w:rsidR="00656355" w:rsidRDefault="005D0F9C" w:rsidP="00AF56C0">
    <w:pPr>
      <w:pStyle w:val="Zhlav"/>
      <w:tabs>
        <w:tab w:val="clear" w:pos="9072"/>
        <w:tab w:val="right" w:pos="9639"/>
      </w:tabs>
      <w:ind w:right="-141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9B1B521" wp14:editId="2BD118FA">
          <wp:simplePos x="0" y="0"/>
          <wp:positionH relativeFrom="margin">
            <wp:posOffset>0</wp:posOffset>
          </wp:positionH>
          <wp:positionV relativeFrom="paragraph">
            <wp:posOffset>248920</wp:posOffset>
          </wp:positionV>
          <wp:extent cx="1982470" cy="683260"/>
          <wp:effectExtent l="0" t="0" r="0" b="0"/>
          <wp:wrapNone/>
          <wp:docPr id="3" name="図 26" descr="文字が書かれている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6" descr="文字が書かれている&#10;&#10;中程度の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8"/>
                  <a:stretch>
                    <a:fillRect/>
                  </a:stretch>
                </pic:blipFill>
                <pic:spPr bwMode="auto">
                  <a:xfrm>
                    <a:off x="0" y="0"/>
                    <a:ext cx="198247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EA51B" wp14:editId="78379220">
              <wp:simplePos x="0" y="0"/>
              <wp:positionH relativeFrom="column">
                <wp:posOffset>3516630</wp:posOffset>
              </wp:positionH>
              <wp:positionV relativeFrom="paragraph">
                <wp:posOffset>320675</wp:posOffset>
              </wp:positionV>
              <wp:extent cx="2524125" cy="1185545"/>
              <wp:effectExtent l="0" t="0" r="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4125" cy="1185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687C5" w14:textId="77777777" w:rsidR="00C75B19" w:rsidRPr="00A66FE4" w:rsidRDefault="00C75B19" w:rsidP="00C75B19">
                          <w:pPr>
                            <w:autoSpaceDE w:val="0"/>
                            <w:adjustRightInd w:val="0"/>
                            <w:rPr>
                              <w:rFonts w:ascii="SuzukiPROHeadline" w:hAnsi="SuzukiPROHeadline" w:cs="Suzuki-Headline"/>
                              <w:color w:val="999999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="SuzukiPROHeadline" w:hAnsi="SuzukiPROHeadline" w:cs="Suzuki-Headline"/>
                              <w:color w:val="999999"/>
                              <w:sz w:val="60"/>
                              <w:szCs w:val="6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7EA51B" id="Obdélník 2" o:spid="_x0000_s1026" style="position:absolute;margin-left:276.9pt;margin-top:25.25pt;width:198.75pt;height:9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" filled="f" stroked="f">
              <v:textbox>
                <w:txbxContent>
                  <w:p w14:paraId="677687C5" w14:textId="77777777" w:rsidR="00C75B19" w:rsidRPr="00A66FE4" w:rsidRDefault="00C75B19" w:rsidP="00C75B19">
                    <w:pPr>
                      <w:autoSpaceDE w:val="0"/>
                      <w:adjustRightInd w:val="0"/>
                      <w:rPr>
                        <w:rFonts w:ascii="SuzukiPROHeadline" w:hAnsi="SuzukiPROHeadline" w:cs="Suzuki-Headline"/>
                        <w:color w:val="999999"/>
                        <w:sz w:val="60"/>
                        <w:szCs w:val="60"/>
                      </w:rPr>
                    </w:pPr>
                    <w:r>
                      <w:rPr>
                        <w:rFonts w:ascii="SuzukiPROHeadline" w:hAnsi="SuzukiPROHeadline" w:cs="Suzuki-Headline"/>
                        <w:color w:val="999999"/>
                        <w:sz w:val="60"/>
                        <w:szCs w:val="60"/>
                      </w:rPr>
                      <w:t>TISKOVÁ ZPRÁVA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F7C0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D38CD"/>
    <w:multiLevelType w:val="hybridMultilevel"/>
    <w:tmpl w:val="B4BAF9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8F3315"/>
    <w:multiLevelType w:val="hybridMultilevel"/>
    <w:tmpl w:val="F042B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E70BE"/>
    <w:multiLevelType w:val="hybridMultilevel"/>
    <w:tmpl w:val="B858C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C3B92"/>
    <w:multiLevelType w:val="hybridMultilevel"/>
    <w:tmpl w:val="13FAE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734B8"/>
    <w:multiLevelType w:val="hybridMultilevel"/>
    <w:tmpl w:val="F1C842D4"/>
    <w:lvl w:ilvl="0" w:tplc="C682081E">
      <w:start w:val="7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E248D"/>
    <w:multiLevelType w:val="hybridMultilevel"/>
    <w:tmpl w:val="7EF62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1536F"/>
    <w:multiLevelType w:val="hybridMultilevel"/>
    <w:tmpl w:val="20A6C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67569"/>
    <w:multiLevelType w:val="hybridMultilevel"/>
    <w:tmpl w:val="3110BEF0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1694C"/>
    <w:multiLevelType w:val="hybridMultilevel"/>
    <w:tmpl w:val="EDF46B60"/>
    <w:lvl w:ilvl="0" w:tplc="48F89F96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1628E"/>
    <w:multiLevelType w:val="hybridMultilevel"/>
    <w:tmpl w:val="3E48D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E5B05"/>
    <w:multiLevelType w:val="hybridMultilevel"/>
    <w:tmpl w:val="3806B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67D6"/>
    <w:multiLevelType w:val="hybridMultilevel"/>
    <w:tmpl w:val="9AA67C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57F15"/>
    <w:multiLevelType w:val="hybridMultilevel"/>
    <w:tmpl w:val="D0246AF0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56F"/>
    <w:multiLevelType w:val="hybridMultilevel"/>
    <w:tmpl w:val="A880A61E"/>
    <w:lvl w:ilvl="0" w:tplc="48F89F96">
      <w:start w:val="10"/>
      <w:numFmt w:val="bullet"/>
      <w:lvlText w:val="-"/>
      <w:lvlJc w:val="left"/>
      <w:pPr>
        <w:ind w:left="1080" w:hanging="360"/>
      </w:pPr>
      <w:rPr>
        <w:rFonts w:ascii="Cambria" w:eastAsia="MS Mincho" w:hAnsi="Cambria" w:cs="Tung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80332F"/>
    <w:multiLevelType w:val="hybridMultilevel"/>
    <w:tmpl w:val="AEEAC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60AB44">
      <w:numFmt w:val="bullet"/>
      <w:lvlText w:val="-"/>
      <w:lvlJc w:val="left"/>
      <w:pPr>
        <w:ind w:left="2160" w:hanging="360"/>
      </w:pPr>
      <w:rPr>
        <w:rFonts w:ascii="SuzukiPRORegular" w:eastAsia="Times New Roman" w:hAnsi="SuzukiPRORegular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01069"/>
    <w:multiLevelType w:val="hybridMultilevel"/>
    <w:tmpl w:val="8A543F7C"/>
    <w:lvl w:ilvl="0" w:tplc="9568665E">
      <w:start w:val="19"/>
      <w:numFmt w:val="bullet"/>
      <w:lvlText w:val=""/>
      <w:lvlJc w:val="left"/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258F2"/>
    <w:multiLevelType w:val="hybridMultilevel"/>
    <w:tmpl w:val="22B04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A64DE"/>
    <w:multiLevelType w:val="hybridMultilevel"/>
    <w:tmpl w:val="64F2EE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54F18"/>
    <w:multiLevelType w:val="hybridMultilevel"/>
    <w:tmpl w:val="FFF6116A"/>
    <w:lvl w:ilvl="0" w:tplc="1616BACC">
      <w:numFmt w:val="bullet"/>
      <w:lvlText w:val="-"/>
      <w:lvlJc w:val="left"/>
      <w:pPr>
        <w:ind w:left="720" w:hanging="360"/>
      </w:pPr>
      <w:rPr>
        <w:rFonts w:ascii="SuzukiPRORegular" w:eastAsia="Times New Roman" w:hAnsi="SuzukiPRORegular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D330B"/>
    <w:multiLevelType w:val="hybridMultilevel"/>
    <w:tmpl w:val="D4AA0CEE"/>
    <w:lvl w:ilvl="0" w:tplc="C682081E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AA5"/>
    <w:multiLevelType w:val="hybridMultilevel"/>
    <w:tmpl w:val="607A8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160ED"/>
    <w:multiLevelType w:val="hybridMultilevel"/>
    <w:tmpl w:val="65284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A5C70"/>
    <w:multiLevelType w:val="hybridMultilevel"/>
    <w:tmpl w:val="08946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3729E"/>
    <w:multiLevelType w:val="hybridMultilevel"/>
    <w:tmpl w:val="D71260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05C4E"/>
    <w:multiLevelType w:val="hybridMultilevel"/>
    <w:tmpl w:val="63C26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5722F"/>
    <w:multiLevelType w:val="hybridMultilevel"/>
    <w:tmpl w:val="F5E27448"/>
    <w:lvl w:ilvl="0" w:tplc="DB84E9D4">
      <w:start w:val="10"/>
      <w:numFmt w:val="bullet"/>
      <w:lvlText w:val="-"/>
      <w:lvlJc w:val="left"/>
      <w:pPr>
        <w:ind w:left="720" w:hanging="360"/>
      </w:pPr>
      <w:rPr>
        <w:rFonts w:ascii="Cambria" w:eastAsia="MS Mincho" w:hAnsi="Cambria" w:cs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33DA5"/>
    <w:multiLevelType w:val="hybridMultilevel"/>
    <w:tmpl w:val="24C4EB06"/>
    <w:lvl w:ilvl="0" w:tplc="BA54B804">
      <w:start w:val="201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03854"/>
    <w:multiLevelType w:val="hybridMultilevel"/>
    <w:tmpl w:val="394A4B8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2824221">
    <w:abstractNumId w:val="0"/>
  </w:num>
  <w:num w:numId="2" w16cid:durableId="1858619224">
    <w:abstractNumId w:val="23"/>
  </w:num>
  <w:num w:numId="3" w16cid:durableId="1377580589">
    <w:abstractNumId w:val="17"/>
  </w:num>
  <w:num w:numId="4" w16cid:durableId="1787582522">
    <w:abstractNumId w:val="26"/>
  </w:num>
  <w:num w:numId="5" w16cid:durableId="915213079">
    <w:abstractNumId w:val="9"/>
  </w:num>
  <w:num w:numId="6" w16cid:durableId="767118127">
    <w:abstractNumId w:val="14"/>
  </w:num>
  <w:num w:numId="7" w16cid:durableId="823471762">
    <w:abstractNumId w:val="1"/>
  </w:num>
  <w:num w:numId="8" w16cid:durableId="709260640">
    <w:abstractNumId w:val="10"/>
  </w:num>
  <w:num w:numId="9" w16cid:durableId="535435699">
    <w:abstractNumId w:val="21"/>
  </w:num>
  <w:num w:numId="10" w16cid:durableId="1966305683">
    <w:abstractNumId w:val="11"/>
  </w:num>
  <w:num w:numId="11" w16cid:durableId="8608032">
    <w:abstractNumId w:val="15"/>
  </w:num>
  <w:num w:numId="12" w16cid:durableId="1809200012">
    <w:abstractNumId w:val="28"/>
  </w:num>
  <w:num w:numId="13" w16cid:durableId="4144737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89566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656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7842333">
    <w:abstractNumId w:val="5"/>
  </w:num>
  <w:num w:numId="17" w16cid:durableId="1634826324">
    <w:abstractNumId w:val="20"/>
  </w:num>
  <w:num w:numId="18" w16cid:durableId="797458957">
    <w:abstractNumId w:val="2"/>
  </w:num>
  <w:num w:numId="19" w16cid:durableId="2049599269">
    <w:abstractNumId w:val="7"/>
  </w:num>
  <w:num w:numId="20" w16cid:durableId="673528479">
    <w:abstractNumId w:val="13"/>
  </w:num>
  <w:num w:numId="21" w16cid:durableId="66848747">
    <w:abstractNumId w:val="12"/>
  </w:num>
  <w:num w:numId="22" w16cid:durableId="1629240252">
    <w:abstractNumId w:val="19"/>
  </w:num>
  <w:num w:numId="23" w16cid:durableId="2076470203">
    <w:abstractNumId w:val="22"/>
  </w:num>
  <w:num w:numId="24" w16cid:durableId="71632760">
    <w:abstractNumId w:val="4"/>
  </w:num>
  <w:num w:numId="25" w16cid:durableId="478040436">
    <w:abstractNumId w:val="24"/>
  </w:num>
  <w:num w:numId="26" w16cid:durableId="1476533605">
    <w:abstractNumId w:val="8"/>
  </w:num>
  <w:num w:numId="27" w16cid:durableId="169877231">
    <w:abstractNumId w:val="27"/>
  </w:num>
  <w:num w:numId="28" w16cid:durableId="170687552">
    <w:abstractNumId w:val="16"/>
  </w:num>
  <w:num w:numId="29" w16cid:durableId="1766801083">
    <w:abstractNumId w:val="27"/>
  </w:num>
  <w:num w:numId="30" w16cid:durableId="736787765">
    <w:abstractNumId w:val="6"/>
  </w:num>
  <w:num w:numId="31" w16cid:durableId="49808561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BC"/>
    <w:rsid w:val="0000082D"/>
    <w:rsid w:val="000013D8"/>
    <w:rsid w:val="0000267F"/>
    <w:rsid w:val="00004EAD"/>
    <w:rsid w:val="00011DA7"/>
    <w:rsid w:val="00013E07"/>
    <w:rsid w:val="000145B1"/>
    <w:rsid w:val="000155C0"/>
    <w:rsid w:val="00015979"/>
    <w:rsid w:val="000239B7"/>
    <w:rsid w:val="000245CD"/>
    <w:rsid w:val="000349D7"/>
    <w:rsid w:val="0004093F"/>
    <w:rsid w:val="00051EAF"/>
    <w:rsid w:val="00052410"/>
    <w:rsid w:val="00063498"/>
    <w:rsid w:val="00065FE3"/>
    <w:rsid w:val="000666B8"/>
    <w:rsid w:val="00071023"/>
    <w:rsid w:val="000732F8"/>
    <w:rsid w:val="00073967"/>
    <w:rsid w:val="00084E3A"/>
    <w:rsid w:val="00085802"/>
    <w:rsid w:val="000A11D9"/>
    <w:rsid w:val="000A4136"/>
    <w:rsid w:val="000A5B4E"/>
    <w:rsid w:val="000B5D7C"/>
    <w:rsid w:val="000B69B6"/>
    <w:rsid w:val="000C46E1"/>
    <w:rsid w:val="000D053E"/>
    <w:rsid w:val="000D37E0"/>
    <w:rsid w:val="000D759E"/>
    <w:rsid w:val="000E06E7"/>
    <w:rsid w:val="000E4E99"/>
    <w:rsid w:val="000F1715"/>
    <w:rsid w:val="000F41A1"/>
    <w:rsid w:val="00102218"/>
    <w:rsid w:val="0010352C"/>
    <w:rsid w:val="00103651"/>
    <w:rsid w:val="001175EC"/>
    <w:rsid w:val="001205F0"/>
    <w:rsid w:val="00125022"/>
    <w:rsid w:val="00127167"/>
    <w:rsid w:val="00132174"/>
    <w:rsid w:val="0013644F"/>
    <w:rsid w:val="001415D7"/>
    <w:rsid w:val="00142680"/>
    <w:rsid w:val="001652BC"/>
    <w:rsid w:val="00165D4A"/>
    <w:rsid w:val="00170827"/>
    <w:rsid w:val="00171C76"/>
    <w:rsid w:val="00175CF1"/>
    <w:rsid w:val="00175F5F"/>
    <w:rsid w:val="00183259"/>
    <w:rsid w:val="00192B16"/>
    <w:rsid w:val="0019498B"/>
    <w:rsid w:val="001A4F34"/>
    <w:rsid w:val="001B2262"/>
    <w:rsid w:val="001B5AD2"/>
    <w:rsid w:val="001B64BD"/>
    <w:rsid w:val="001C59D8"/>
    <w:rsid w:val="001D0792"/>
    <w:rsid w:val="001D6C0D"/>
    <w:rsid w:val="001E69C3"/>
    <w:rsid w:val="001E7A13"/>
    <w:rsid w:val="0020327B"/>
    <w:rsid w:val="00216C9F"/>
    <w:rsid w:val="00222769"/>
    <w:rsid w:val="00224D18"/>
    <w:rsid w:val="002449B6"/>
    <w:rsid w:val="00261C9C"/>
    <w:rsid w:val="00264B2F"/>
    <w:rsid w:val="002670A5"/>
    <w:rsid w:val="002831F5"/>
    <w:rsid w:val="002845C4"/>
    <w:rsid w:val="00291EB5"/>
    <w:rsid w:val="00293786"/>
    <w:rsid w:val="00296B7F"/>
    <w:rsid w:val="002974C6"/>
    <w:rsid w:val="002A2A78"/>
    <w:rsid w:val="002A2D29"/>
    <w:rsid w:val="002B3F8A"/>
    <w:rsid w:val="002B6F38"/>
    <w:rsid w:val="002B725D"/>
    <w:rsid w:val="002C689E"/>
    <w:rsid w:val="002E24B0"/>
    <w:rsid w:val="002E5012"/>
    <w:rsid w:val="002E58F9"/>
    <w:rsid w:val="002E5FF7"/>
    <w:rsid w:val="003108A0"/>
    <w:rsid w:val="003139FC"/>
    <w:rsid w:val="00315381"/>
    <w:rsid w:val="0031542F"/>
    <w:rsid w:val="003157D1"/>
    <w:rsid w:val="00317E1C"/>
    <w:rsid w:val="00324BB3"/>
    <w:rsid w:val="00324BCA"/>
    <w:rsid w:val="0032730F"/>
    <w:rsid w:val="00335E2E"/>
    <w:rsid w:val="00336EA1"/>
    <w:rsid w:val="0034452B"/>
    <w:rsid w:val="00344ACD"/>
    <w:rsid w:val="00346171"/>
    <w:rsid w:val="00346FBE"/>
    <w:rsid w:val="00347F20"/>
    <w:rsid w:val="003525EA"/>
    <w:rsid w:val="00353442"/>
    <w:rsid w:val="00357A5F"/>
    <w:rsid w:val="00372459"/>
    <w:rsid w:val="00384AF5"/>
    <w:rsid w:val="003936BA"/>
    <w:rsid w:val="003939D7"/>
    <w:rsid w:val="003942FE"/>
    <w:rsid w:val="003977E6"/>
    <w:rsid w:val="003B6DE6"/>
    <w:rsid w:val="003B706F"/>
    <w:rsid w:val="003C0005"/>
    <w:rsid w:val="003C3CE7"/>
    <w:rsid w:val="003C56B1"/>
    <w:rsid w:val="003D0F4E"/>
    <w:rsid w:val="003D22E5"/>
    <w:rsid w:val="003D384E"/>
    <w:rsid w:val="003D5A9B"/>
    <w:rsid w:val="003D605C"/>
    <w:rsid w:val="003E165E"/>
    <w:rsid w:val="003F4979"/>
    <w:rsid w:val="00400360"/>
    <w:rsid w:val="004020B0"/>
    <w:rsid w:val="00402671"/>
    <w:rsid w:val="00405033"/>
    <w:rsid w:val="004050A3"/>
    <w:rsid w:val="004101CD"/>
    <w:rsid w:val="00415F9C"/>
    <w:rsid w:val="0042013A"/>
    <w:rsid w:val="00421584"/>
    <w:rsid w:val="004269CD"/>
    <w:rsid w:val="00427DDB"/>
    <w:rsid w:val="00445640"/>
    <w:rsid w:val="00446F0A"/>
    <w:rsid w:val="0045111B"/>
    <w:rsid w:val="00455DFF"/>
    <w:rsid w:val="00457E0D"/>
    <w:rsid w:val="0046039F"/>
    <w:rsid w:val="004711DA"/>
    <w:rsid w:val="00475E3C"/>
    <w:rsid w:val="00481F9A"/>
    <w:rsid w:val="00483720"/>
    <w:rsid w:val="00485340"/>
    <w:rsid w:val="00493348"/>
    <w:rsid w:val="004970FD"/>
    <w:rsid w:val="004971B1"/>
    <w:rsid w:val="00497755"/>
    <w:rsid w:val="004A01F2"/>
    <w:rsid w:val="004A3716"/>
    <w:rsid w:val="004A4D47"/>
    <w:rsid w:val="004A56F8"/>
    <w:rsid w:val="004B020C"/>
    <w:rsid w:val="004B1A6B"/>
    <w:rsid w:val="004B7428"/>
    <w:rsid w:val="004C028C"/>
    <w:rsid w:val="004D2ECB"/>
    <w:rsid w:val="004E2EEF"/>
    <w:rsid w:val="004E5C88"/>
    <w:rsid w:val="004F20BE"/>
    <w:rsid w:val="004F2573"/>
    <w:rsid w:val="004F2BAD"/>
    <w:rsid w:val="004F4D12"/>
    <w:rsid w:val="004F5676"/>
    <w:rsid w:val="00504763"/>
    <w:rsid w:val="00513C3A"/>
    <w:rsid w:val="00526413"/>
    <w:rsid w:val="00532175"/>
    <w:rsid w:val="005365BC"/>
    <w:rsid w:val="00536877"/>
    <w:rsid w:val="00545EC5"/>
    <w:rsid w:val="0054741E"/>
    <w:rsid w:val="005512FE"/>
    <w:rsid w:val="00566940"/>
    <w:rsid w:val="00566D0E"/>
    <w:rsid w:val="0057165D"/>
    <w:rsid w:val="0057281B"/>
    <w:rsid w:val="00572BFB"/>
    <w:rsid w:val="005730C5"/>
    <w:rsid w:val="0058241A"/>
    <w:rsid w:val="0058421F"/>
    <w:rsid w:val="00584BCC"/>
    <w:rsid w:val="0059477B"/>
    <w:rsid w:val="005A11A0"/>
    <w:rsid w:val="005A7E53"/>
    <w:rsid w:val="005C0133"/>
    <w:rsid w:val="005C1ADC"/>
    <w:rsid w:val="005C47E7"/>
    <w:rsid w:val="005C4DB7"/>
    <w:rsid w:val="005C6AA7"/>
    <w:rsid w:val="005C6F7D"/>
    <w:rsid w:val="005C73B2"/>
    <w:rsid w:val="005D0F9C"/>
    <w:rsid w:val="005D4D3E"/>
    <w:rsid w:val="005F0EEC"/>
    <w:rsid w:val="005F3167"/>
    <w:rsid w:val="00601F09"/>
    <w:rsid w:val="00606CAC"/>
    <w:rsid w:val="00613C7A"/>
    <w:rsid w:val="006177B8"/>
    <w:rsid w:val="00617DE2"/>
    <w:rsid w:val="00630D12"/>
    <w:rsid w:val="006352AB"/>
    <w:rsid w:val="00635790"/>
    <w:rsid w:val="00643382"/>
    <w:rsid w:val="006474D8"/>
    <w:rsid w:val="00651179"/>
    <w:rsid w:val="00653ED4"/>
    <w:rsid w:val="00656355"/>
    <w:rsid w:val="00660D29"/>
    <w:rsid w:val="00660FA4"/>
    <w:rsid w:val="00670FB2"/>
    <w:rsid w:val="00674310"/>
    <w:rsid w:val="006752B4"/>
    <w:rsid w:val="0068148C"/>
    <w:rsid w:val="00682C16"/>
    <w:rsid w:val="00690D6E"/>
    <w:rsid w:val="00693EAE"/>
    <w:rsid w:val="00696C27"/>
    <w:rsid w:val="006A000B"/>
    <w:rsid w:val="006C26DD"/>
    <w:rsid w:val="006E33E8"/>
    <w:rsid w:val="006E72AC"/>
    <w:rsid w:val="006F0A63"/>
    <w:rsid w:val="006F1993"/>
    <w:rsid w:val="006F2782"/>
    <w:rsid w:val="007102DF"/>
    <w:rsid w:val="00721C35"/>
    <w:rsid w:val="00733F03"/>
    <w:rsid w:val="0074490A"/>
    <w:rsid w:val="00745DEF"/>
    <w:rsid w:val="007536CB"/>
    <w:rsid w:val="00763F7E"/>
    <w:rsid w:val="00764210"/>
    <w:rsid w:val="00774E16"/>
    <w:rsid w:val="00776403"/>
    <w:rsid w:val="0078114F"/>
    <w:rsid w:val="00782344"/>
    <w:rsid w:val="0078239E"/>
    <w:rsid w:val="00792E24"/>
    <w:rsid w:val="007B3BFD"/>
    <w:rsid w:val="007C1BD2"/>
    <w:rsid w:val="007C37EA"/>
    <w:rsid w:val="007D4DDB"/>
    <w:rsid w:val="007E2843"/>
    <w:rsid w:val="007E2B99"/>
    <w:rsid w:val="007F4706"/>
    <w:rsid w:val="007F66F0"/>
    <w:rsid w:val="00804F02"/>
    <w:rsid w:val="00814393"/>
    <w:rsid w:val="00816515"/>
    <w:rsid w:val="008260D6"/>
    <w:rsid w:val="00833BDD"/>
    <w:rsid w:val="00835B5E"/>
    <w:rsid w:val="00835C31"/>
    <w:rsid w:val="00842871"/>
    <w:rsid w:val="00853112"/>
    <w:rsid w:val="008670CE"/>
    <w:rsid w:val="0087107F"/>
    <w:rsid w:val="008856C0"/>
    <w:rsid w:val="008920E1"/>
    <w:rsid w:val="008A03EA"/>
    <w:rsid w:val="008A68C6"/>
    <w:rsid w:val="008A7567"/>
    <w:rsid w:val="008B15AE"/>
    <w:rsid w:val="008B6815"/>
    <w:rsid w:val="008B7B0A"/>
    <w:rsid w:val="008C0480"/>
    <w:rsid w:val="008C13FE"/>
    <w:rsid w:val="008C65C5"/>
    <w:rsid w:val="008D25AB"/>
    <w:rsid w:val="008D64DA"/>
    <w:rsid w:val="008F08DE"/>
    <w:rsid w:val="008F7670"/>
    <w:rsid w:val="00916B0E"/>
    <w:rsid w:val="00921250"/>
    <w:rsid w:val="00932481"/>
    <w:rsid w:val="009407F7"/>
    <w:rsid w:val="009509A6"/>
    <w:rsid w:val="0095377A"/>
    <w:rsid w:val="00961CB9"/>
    <w:rsid w:val="00962707"/>
    <w:rsid w:val="00976625"/>
    <w:rsid w:val="00977B97"/>
    <w:rsid w:val="009831A9"/>
    <w:rsid w:val="0099306E"/>
    <w:rsid w:val="00993BA8"/>
    <w:rsid w:val="009A016C"/>
    <w:rsid w:val="009A033F"/>
    <w:rsid w:val="009A2F5E"/>
    <w:rsid w:val="009B1046"/>
    <w:rsid w:val="009B5D4D"/>
    <w:rsid w:val="009B67E8"/>
    <w:rsid w:val="009B712D"/>
    <w:rsid w:val="009C447A"/>
    <w:rsid w:val="009F0871"/>
    <w:rsid w:val="00A02192"/>
    <w:rsid w:val="00A10237"/>
    <w:rsid w:val="00A1173C"/>
    <w:rsid w:val="00A1432F"/>
    <w:rsid w:val="00A24365"/>
    <w:rsid w:val="00A44757"/>
    <w:rsid w:val="00A52B7F"/>
    <w:rsid w:val="00A57F52"/>
    <w:rsid w:val="00A647FA"/>
    <w:rsid w:val="00A65356"/>
    <w:rsid w:val="00A7121A"/>
    <w:rsid w:val="00A71E84"/>
    <w:rsid w:val="00A777A8"/>
    <w:rsid w:val="00A9787B"/>
    <w:rsid w:val="00AA022E"/>
    <w:rsid w:val="00AA3010"/>
    <w:rsid w:val="00AB12F2"/>
    <w:rsid w:val="00AB23E6"/>
    <w:rsid w:val="00AD49EC"/>
    <w:rsid w:val="00AE0BDF"/>
    <w:rsid w:val="00AE4D7F"/>
    <w:rsid w:val="00AF56C0"/>
    <w:rsid w:val="00B05FB0"/>
    <w:rsid w:val="00B1323B"/>
    <w:rsid w:val="00B21F35"/>
    <w:rsid w:val="00B254E3"/>
    <w:rsid w:val="00B400EB"/>
    <w:rsid w:val="00B50B42"/>
    <w:rsid w:val="00B53B46"/>
    <w:rsid w:val="00B54252"/>
    <w:rsid w:val="00B5728E"/>
    <w:rsid w:val="00B639F4"/>
    <w:rsid w:val="00B66C82"/>
    <w:rsid w:val="00B67B69"/>
    <w:rsid w:val="00B67C5B"/>
    <w:rsid w:val="00B73113"/>
    <w:rsid w:val="00B8364E"/>
    <w:rsid w:val="00B8613D"/>
    <w:rsid w:val="00B8660F"/>
    <w:rsid w:val="00B926BD"/>
    <w:rsid w:val="00BA371A"/>
    <w:rsid w:val="00BA4979"/>
    <w:rsid w:val="00BA67A8"/>
    <w:rsid w:val="00BB145C"/>
    <w:rsid w:val="00BC37DC"/>
    <w:rsid w:val="00BD12AD"/>
    <w:rsid w:val="00BE2709"/>
    <w:rsid w:val="00BE4D1E"/>
    <w:rsid w:val="00BE7379"/>
    <w:rsid w:val="00BF6754"/>
    <w:rsid w:val="00C11667"/>
    <w:rsid w:val="00C26497"/>
    <w:rsid w:val="00C3413C"/>
    <w:rsid w:val="00C5109D"/>
    <w:rsid w:val="00C560D1"/>
    <w:rsid w:val="00C61F7D"/>
    <w:rsid w:val="00C708CC"/>
    <w:rsid w:val="00C7538F"/>
    <w:rsid w:val="00C75B19"/>
    <w:rsid w:val="00C779D0"/>
    <w:rsid w:val="00C815B3"/>
    <w:rsid w:val="00C8273D"/>
    <w:rsid w:val="00C862E6"/>
    <w:rsid w:val="00C9223B"/>
    <w:rsid w:val="00C93613"/>
    <w:rsid w:val="00C96C4A"/>
    <w:rsid w:val="00C9761F"/>
    <w:rsid w:val="00CC04AB"/>
    <w:rsid w:val="00CC1F0E"/>
    <w:rsid w:val="00CC535B"/>
    <w:rsid w:val="00CE0A8A"/>
    <w:rsid w:val="00D0199A"/>
    <w:rsid w:val="00D13B66"/>
    <w:rsid w:val="00D245D9"/>
    <w:rsid w:val="00D24C20"/>
    <w:rsid w:val="00D26D8A"/>
    <w:rsid w:val="00D30714"/>
    <w:rsid w:val="00D33B92"/>
    <w:rsid w:val="00D379BB"/>
    <w:rsid w:val="00D37C9E"/>
    <w:rsid w:val="00D437A0"/>
    <w:rsid w:val="00D53A3C"/>
    <w:rsid w:val="00D543B4"/>
    <w:rsid w:val="00D54DBA"/>
    <w:rsid w:val="00D57D61"/>
    <w:rsid w:val="00D62491"/>
    <w:rsid w:val="00D67BC7"/>
    <w:rsid w:val="00D73E3D"/>
    <w:rsid w:val="00D75115"/>
    <w:rsid w:val="00D76757"/>
    <w:rsid w:val="00D8380D"/>
    <w:rsid w:val="00D87EEE"/>
    <w:rsid w:val="00D910FD"/>
    <w:rsid w:val="00DA4652"/>
    <w:rsid w:val="00DB321D"/>
    <w:rsid w:val="00DB38C7"/>
    <w:rsid w:val="00DB6FA2"/>
    <w:rsid w:val="00DD1273"/>
    <w:rsid w:val="00DD1BED"/>
    <w:rsid w:val="00DD2E8A"/>
    <w:rsid w:val="00DD7615"/>
    <w:rsid w:val="00DE2A88"/>
    <w:rsid w:val="00DF16AB"/>
    <w:rsid w:val="00DF17FA"/>
    <w:rsid w:val="00DF341F"/>
    <w:rsid w:val="00DF39BC"/>
    <w:rsid w:val="00DF54E4"/>
    <w:rsid w:val="00E01CB9"/>
    <w:rsid w:val="00E1147B"/>
    <w:rsid w:val="00E12B50"/>
    <w:rsid w:val="00E15125"/>
    <w:rsid w:val="00E153D4"/>
    <w:rsid w:val="00E23738"/>
    <w:rsid w:val="00E24B11"/>
    <w:rsid w:val="00E257D9"/>
    <w:rsid w:val="00E30A51"/>
    <w:rsid w:val="00E33516"/>
    <w:rsid w:val="00E53482"/>
    <w:rsid w:val="00E53CDC"/>
    <w:rsid w:val="00E564CE"/>
    <w:rsid w:val="00E65AA4"/>
    <w:rsid w:val="00E70E8D"/>
    <w:rsid w:val="00E803FC"/>
    <w:rsid w:val="00E8496D"/>
    <w:rsid w:val="00E97147"/>
    <w:rsid w:val="00EA1ABA"/>
    <w:rsid w:val="00EA3800"/>
    <w:rsid w:val="00EA62CF"/>
    <w:rsid w:val="00EA63CA"/>
    <w:rsid w:val="00EA7748"/>
    <w:rsid w:val="00EB2500"/>
    <w:rsid w:val="00EB36CD"/>
    <w:rsid w:val="00EB493E"/>
    <w:rsid w:val="00ED01D4"/>
    <w:rsid w:val="00ED28DC"/>
    <w:rsid w:val="00ED7767"/>
    <w:rsid w:val="00EE31CF"/>
    <w:rsid w:val="00EF3344"/>
    <w:rsid w:val="00F01881"/>
    <w:rsid w:val="00F050B1"/>
    <w:rsid w:val="00F06F86"/>
    <w:rsid w:val="00F21AED"/>
    <w:rsid w:val="00F21CFB"/>
    <w:rsid w:val="00F25AB5"/>
    <w:rsid w:val="00F40B64"/>
    <w:rsid w:val="00F4657B"/>
    <w:rsid w:val="00F50FC7"/>
    <w:rsid w:val="00F62823"/>
    <w:rsid w:val="00F843AA"/>
    <w:rsid w:val="00F8554E"/>
    <w:rsid w:val="00F909CA"/>
    <w:rsid w:val="00F97240"/>
    <w:rsid w:val="00FA05E0"/>
    <w:rsid w:val="00FA0D6E"/>
    <w:rsid w:val="00FA1070"/>
    <w:rsid w:val="00FA1B68"/>
    <w:rsid w:val="00FA1B80"/>
    <w:rsid w:val="00FA26D2"/>
    <w:rsid w:val="00FA31B2"/>
    <w:rsid w:val="00FB280B"/>
    <w:rsid w:val="00FB345B"/>
    <w:rsid w:val="00FC477E"/>
    <w:rsid w:val="00FC50DA"/>
    <w:rsid w:val="00FC56D7"/>
    <w:rsid w:val="00FD70B4"/>
    <w:rsid w:val="00FE71BA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C687DE5"/>
  <w15:docId w15:val="{DEF2F0FA-8011-4086-8866-5A4792DB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ung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qFormat="1"/>
    <w:lsdException w:name="Medium Grid 2 Accent 3"/>
    <w:lsdException w:name="Medium Grid 3 Accent 3"/>
    <w:lsdException w:name="Dark List Accent 3"/>
    <w:lsdException w:name="Colorful Shading Accent 3" w:qFormat="1"/>
    <w:lsdException w:name="Colorful List Accent 3" w:qFormat="1"/>
    <w:lsdException w:name="Colorful Grid Accent 3" w:qFormat="1"/>
    <w:lsdException w:name="Light Shading Accent 4"/>
    <w:lsdException w:name="Light List Accent 4"/>
    <w:lsdException w:name="Light Grid Accent 4" w:qFormat="1"/>
    <w:lsdException w:name="Medium Shading 1 Accent 4"/>
    <w:lsdException w:name="Medium Shading 2 Accent 4"/>
    <w:lsdException w:name="Medium List 1 Accent 4"/>
    <w:lsdException w:name="Medium List 2 Accent 4" w:uiPriority="34" w:qFormat="1"/>
    <w:lsdException w:name="Medium Grid 1 Accent 4" w:qFormat="1"/>
    <w:lsdException w:name="Medium Grid 2 Accent 4" w:qFormat="1"/>
    <w:lsdException w:name="Medium Grid 3 Accent 4"/>
    <w:lsdException w:name="Dark List Accent 4"/>
    <w:lsdException w:name="Colorful Shading Accent 4" w:uiPriority="1" w:qFormat="1"/>
    <w:lsdException w:name="Colorful List Accent 4" w:uiPriority="60"/>
    <w:lsdException w:name="Colorful Grid Accent 4" w:uiPriority="61"/>
    <w:lsdException w:name="Light Shading Accent 5" w:uiPriority="62"/>
    <w:lsdException w:name="Light List Accent 5" w:uiPriority="63" w:qFormat="1"/>
    <w:lsdException w:name="Light Grid Accent 5" w:uiPriority="64" w:qFormat="1"/>
    <w:lsdException w:name="Medium Shading 1 Accent 5" w:uiPriority="65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34" w:qFormat="1"/>
    <w:lsdException w:name="Colorful Shading Accent 5" w:uiPriority="73" w:qFormat="1"/>
    <w:lsdException w:name="Colorful List Accent 5" w:uiPriority="60" w:qFormat="1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/>
    <w:lsdException w:name="Medium List 1 Accent 6" w:uiPriority="34" w:qFormat="1"/>
    <w:lsdException w:name="Medium List 2 Accent 6" w:uiPriority="29" w:qFormat="1"/>
    <w:lsdException w:name="Medium Grid 1 Accent 6" w:uiPriority="30" w:qFormat="1"/>
    <w:lsdException w:name="Medium Grid 2 Accent 6" w:uiPriority="66"/>
    <w:lsdException w:name="Medium Grid 3 Accent 6" w:uiPriority="67"/>
    <w:lsdException w:name="Dark List Accent 6" w:uiPriority="68"/>
    <w:lsdException w:name="Colorful Shading Accent 6" w:uiPriority="69"/>
    <w:lsdException w:name="Colorful List Accent 6" w:uiPriority="70"/>
    <w:lsdException w:name="Colorful Grid Accent 6" w:uiPriority="71"/>
    <w:lsdException w:name="Subtle Emphasis" w:uiPriority="72" w:qFormat="1"/>
    <w:lsdException w:name="Intense Emphasis" w:uiPriority="73" w:qFormat="1"/>
    <w:lsdException w:name="Subtle Reference" w:uiPriority="60" w:qFormat="1"/>
    <w:lsdException w:name="Intense Reference" w:uiPriority="61" w:qFormat="1"/>
    <w:lsdException w:name="Book Title" w:uiPriority="62" w:qFormat="1"/>
    <w:lsdException w:name="Bibliography" w:semiHidden="1" w:uiPriority="63" w:unhideWhenUsed="1"/>
    <w:lsdException w:name="TOC Heading" w:semiHidden="1" w:uiPriority="64" w:unhideWhenUsed="1" w:qFormat="1"/>
    <w:lsdException w:name="Plain Table 1" w:uiPriority="65"/>
    <w:lsdException w:name="Plain Table 2" w:uiPriority="66"/>
    <w:lsdException w:name="Plain Table 3" w:uiPriority="67" w:qFormat="1"/>
    <w:lsdException w:name="Plain Table 4" w:uiPriority="68" w:qFormat="1"/>
    <w:lsdException w:name="Plain Table 5" w:uiPriority="69" w:qFormat="1"/>
    <w:lsdException w:name="Grid Table Light" w:uiPriority="70" w:qFormat="1"/>
    <w:lsdException w:name="Grid Table 1 Light" w:uiPriority="71" w:qFormat="1"/>
    <w:lsdException w:name="Grid Table 2" w:uiPriority="72"/>
    <w:lsdException w:name="Grid Table 3" w:uiPriority="7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5BC"/>
    <w:pPr>
      <w:suppressAutoHyphens/>
      <w:autoSpaceDN w:val="0"/>
      <w:textAlignment w:val="baseline"/>
    </w:pPr>
    <w:rPr>
      <w:rFonts w:ascii="Arial" w:eastAsia="MS Mincho" w:hAnsi="Arial" w:cs="Times New Roman"/>
      <w:sz w:val="22"/>
      <w:lang w:eastAsia="nl-NL"/>
    </w:rPr>
  </w:style>
  <w:style w:type="paragraph" w:styleId="Nadpis1">
    <w:name w:val="heading 1"/>
    <w:basedOn w:val="Normln"/>
    <w:next w:val="Normln"/>
    <w:link w:val="Nadpis1Char"/>
    <w:uiPriority w:val="9"/>
    <w:qFormat/>
    <w:rsid w:val="00696C27"/>
    <w:pPr>
      <w:keepNext/>
      <w:keepLines/>
      <w:suppressAutoHyphens w:val="0"/>
      <w:autoSpaceDN/>
      <w:spacing w:before="480"/>
      <w:textAlignment w:val="auto"/>
      <w:outlineLvl w:val="0"/>
    </w:pPr>
    <w:rPr>
      <w:rFonts w:ascii="Calibri" w:eastAsia="Times New Roman" w:hAnsi="Calibri"/>
      <w:b/>
      <w:bCs/>
      <w:color w:val="345A8A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1"/>
    </w:pPr>
    <w:rPr>
      <w:rFonts w:ascii="Calibri" w:eastAsia="Times New Roman" w:hAnsi="Calibri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2"/>
    </w:pPr>
    <w:rPr>
      <w:rFonts w:ascii="Calibri" w:eastAsia="Times New Roman" w:hAnsi="Calibri"/>
      <w:b/>
      <w:bCs/>
      <w:color w:val="4F81BD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qFormat/>
    <w:rsid w:val="00696C27"/>
    <w:pPr>
      <w:keepNext/>
      <w:keepLines/>
      <w:suppressAutoHyphens w:val="0"/>
      <w:autoSpaceDN/>
      <w:spacing w:before="200"/>
      <w:textAlignment w:val="auto"/>
      <w:outlineLvl w:val="3"/>
    </w:pPr>
    <w:rPr>
      <w:rFonts w:ascii="Calibri" w:eastAsia="Times New Roman" w:hAnsi="Calibri"/>
      <w:b/>
      <w:bCs/>
      <w:i/>
      <w:iCs/>
      <w:color w:val="4F81BD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sid w:val="005365B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rsid w:val="005365BC"/>
    <w:rPr>
      <w:rFonts w:ascii="Tahoma" w:hAnsi="Tahoma" w:cs="Tahoma"/>
      <w:sz w:val="16"/>
      <w:szCs w:val="16"/>
    </w:rPr>
  </w:style>
  <w:style w:type="paragraph" w:styleId="Zhlav">
    <w:name w:val="header"/>
    <w:basedOn w:val="Normln"/>
    <w:uiPriority w:val="99"/>
    <w:rsid w:val="005365BC"/>
    <w:pPr>
      <w:tabs>
        <w:tab w:val="center" w:pos="4536"/>
        <w:tab w:val="right" w:pos="9072"/>
      </w:tabs>
    </w:pPr>
    <w:rPr>
      <w:rFonts w:ascii="Calibri" w:eastAsia="Calibri" w:hAnsi="Calibri" w:cs="Tunga"/>
      <w:szCs w:val="22"/>
      <w:lang w:eastAsia="en-US"/>
    </w:rPr>
  </w:style>
  <w:style w:type="character" w:customStyle="1" w:styleId="ZhlavChar">
    <w:name w:val="Záhlaví Char"/>
    <w:basedOn w:val="Standardnpsmoodstavce"/>
    <w:uiPriority w:val="99"/>
    <w:rsid w:val="005365BC"/>
  </w:style>
  <w:style w:type="paragraph" w:styleId="Zpat">
    <w:name w:val="footer"/>
    <w:basedOn w:val="Normln"/>
    <w:uiPriority w:val="99"/>
    <w:rsid w:val="005365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5365BC"/>
  </w:style>
  <w:style w:type="paragraph" w:customStyle="1" w:styleId="Prosttabulka31">
    <w:name w:val="Prostá tabulka 31"/>
    <w:basedOn w:val="Normln"/>
    <w:qFormat/>
    <w:rsid w:val="005365BC"/>
    <w:pPr>
      <w:spacing w:after="200" w:line="276" w:lineRule="auto"/>
      <w:ind w:left="720"/>
    </w:pPr>
    <w:rPr>
      <w:rFonts w:ascii="Calibri" w:eastAsia="Calibri" w:hAnsi="Calibri" w:cs="Tunga"/>
      <w:szCs w:val="22"/>
      <w:lang w:eastAsia="en-US"/>
    </w:rPr>
  </w:style>
  <w:style w:type="character" w:styleId="Hypertextovodkaz">
    <w:name w:val="Hyperlink"/>
    <w:rsid w:val="005365BC"/>
    <w:rPr>
      <w:color w:val="0000FF"/>
      <w:u w:val="single"/>
    </w:rPr>
  </w:style>
  <w:style w:type="character" w:styleId="Zdraznn">
    <w:name w:val="Emphasis"/>
    <w:qFormat/>
    <w:rsid w:val="005365BC"/>
    <w:rPr>
      <w:i/>
      <w:iCs/>
    </w:rPr>
  </w:style>
  <w:style w:type="paragraph" w:customStyle="1" w:styleId="Stednmka21">
    <w:name w:val="Střední mřížka 21"/>
    <w:rsid w:val="005365BC"/>
    <w:pPr>
      <w:widowControl w:val="0"/>
      <w:suppressAutoHyphens/>
      <w:autoSpaceDN w:val="0"/>
      <w:jc w:val="both"/>
      <w:textAlignment w:val="baseline"/>
    </w:pPr>
    <w:rPr>
      <w:rFonts w:ascii="SuzukiPRORegular" w:eastAsia="MS Gothic" w:hAnsi="SuzukiPRORegular" w:cs="Century"/>
      <w:kern w:val="3"/>
      <w:szCs w:val="24"/>
      <w:lang w:val="en-GB" w:eastAsia="ar-SA"/>
    </w:rPr>
  </w:style>
  <w:style w:type="paragraph" w:customStyle="1" w:styleId="Default">
    <w:name w:val="Default"/>
    <w:rsid w:val="005365BC"/>
    <w:pPr>
      <w:suppressAutoHyphens/>
      <w:autoSpaceDE w:val="0"/>
      <w:autoSpaceDN w:val="0"/>
      <w:textAlignment w:val="baseline"/>
    </w:pPr>
    <w:rPr>
      <w:rFonts w:ascii="SuzukiPRORegular" w:hAnsi="SuzukiPRORegular" w:cs="SuzukiPRORegular"/>
      <w:color w:val="000000"/>
      <w:sz w:val="24"/>
      <w:szCs w:val="24"/>
      <w:lang w:eastAsia="en-US"/>
    </w:rPr>
  </w:style>
  <w:style w:type="character" w:customStyle="1" w:styleId="hps">
    <w:name w:val="hps"/>
    <w:basedOn w:val="Standardnpsmoodstavce"/>
    <w:rsid w:val="005365BC"/>
  </w:style>
  <w:style w:type="paragraph" w:styleId="Normlnweb">
    <w:name w:val="Normal (Web)"/>
    <w:basedOn w:val="Normln"/>
    <w:uiPriority w:val="99"/>
    <w:rsid w:val="005365BC"/>
    <w:pPr>
      <w:spacing w:before="100" w:after="10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rsid w:val="005365BC"/>
    <w:rPr>
      <w:color w:val="800080"/>
      <w:u w:val="single"/>
    </w:rPr>
  </w:style>
  <w:style w:type="character" w:styleId="Odkaznakoment">
    <w:name w:val="annotation reference"/>
    <w:rsid w:val="005365BC"/>
    <w:rPr>
      <w:sz w:val="18"/>
      <w:szCs w:val="18"/>
    </w:rPr>
  </w:style>
  <w:style w:type="paragraph" w:styleId="Textkomente">
    <w:name w:val="annotation text"/>
    <w:basedOn w:val="Normln"/>
    <w:rsid w:val="005365BC"/>
    <w:rPr>
      <w:sz w:val="24"/>
      <w:szCs w:val="24"/>
    </w:rPr>
  </w:style>
  <w:style w:type="character" w:customStyle="1" w:styleId="TextkomenteChar">
    <w:name w:val="Text komentáře Char"/>
    <w:rsid w:val="005365BC"/>
    <w:rPr>
      <w:rFonts w:ascii="Arial" w:eastAsia="MS Mincho" w:hAnsi="Arial" w:cs="Times New Roman"/>
      <w:sz w:val="24"/>
      <w:szCs w:val="24"/>
      <w:lang w:eastAsia="nl-NL"/>
    </w:rPr>
  </w:style>
  <w:style w:type="paragraph" w:styleId="Pedmtkomente">
    <w:name w:val="annotation subject"/>
    <w:basedOn w:val="Textkomente"/>
    <w:next w:val="Textkomente"/>
    <w:rsid w:val="005365BC"/>
    <w:rPr>
      <w:b/>
      <w:bCs/>
      <w:sz w:val="20"/>
      <w:szCs w:val="20"/>
    </w:rPr>
  </w:style>
  <w:style w:type="character" w:customStyle="1" w:styleId="PedmtkomenteChar">
    <w:name w:val="Předmět komentáře Char"/>
    <w:rsid w:val="005365BC"/>
    <w:rPr>
      <w:rFonts w:ascii="Arial" w:eastAsia="MS Mincho" w:hAnsi="Arial" w:cs="Times New Roman"/>
      <w:b/>
      <w:bCs/>
      <w:sz w:val="20"/>
      <w:szCs w:val="20"/>
      <w:lang w:eastAsia="nl-NL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8554E"/>
    <w:rPr>
      <w:rFonts w:ascii="Times New Roman" w:hAnsi="Times New Roman"/>
      <w:sz w:val="24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F8554E"/>
    <w:rPr>
      <w:rFonts w:ascii="Times New Roman" w:eastAsia="MS Mincho" w:hAnsi="Times New Roman" w:cs="Times New Roman"/>
      <w:sz w:val="24"/>
      <w:szCs w:val="24"/>
      <w:lang w:eastAsia="nl-NL"/>
    </w:rPr>
  </w:style>
  <w:style w:type="paragraph" w:customStyle="1" w:styleId="Stednseznam1zvraznn61">
    <w:name w:val="Střední seznam 1 – zvýraznění 61"/>
    <w:basedOn w:val="Normln"/>
    <w:uiPriority w:val="34"/>
    <w:qFormat/>
    <w:rsid w:val="00A777A8"/>
    <w:pPr>
      <w:suppressAutoHyphens w:val="0"/>
      <w:autoSpaceDN/>
      <w:ind w:left="720"/>
      <w:contextualSpacing/>
      <w:textAlignment w:val="auto"/>
    </w:pPr>
    <w:rPr>
      <w:rFonts w:ascii="Cambria" w:hAnsi="Cambria" w:cs="Tunga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"/>
    <w:rsid w:val="00696C27"/>
    <w:rPr>
      <w:rFonts w:eastAsia="Times New Roman" w:cs="Times New Roman"/>
      <w:b/>
      <w:bCs/>
      <w:color w:val="345A8A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696C27"/>
    <w:rPr>
      <w:rFonts w:eastAsia="Times New Roman" w:cs="Times New Roman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semiHidden/>
    <w:rsid w:val="00696C27"/>
    <w:rPr>
      <w:rFonts w:eastAsia="Times New Roman" w:cs="Times New Roman"/>
      <w:b/>
      <w:bCs/>
      <w:color w:val="4F81BD"/>
      <w:sz w:val="24"/>
      <w:szCs w:val="24"/>
      <w:lang w:eastAsia="en-US"/>
    </w:rPr>
  </w:style>
  <w:style w:type="character" w:customStyle="1" w:styleId="Nadpis4Char">
    <w:name w:val="Nadpis 4 Char"/>
    <w:link w:val="Nadpis4"/>
    <w:uiPriority w:val="9"/>
    <w:semiHidden/>
    <w:rsid w:val="00696C27"/>
    <w:rPr>
      <w:rFonts w:eastAsia="Times New Roman" w:cs="Times New Roman"/>
      <w:b/>
      <w:bCs/>
      <w:i/>
      <w:iCs/>
      <w:color w:val="4F81BD"/>
      <w:sz w:val="24"/>
      <w:szCs w:val="24"/>
      <w:lang w:eastAsia="en-US"/>
    </w:rPr>
  </w:style>
  <w:style w:type="paragraph" w:customStyle="1" w:styleId="Svtlseznamzvraznn51">
    <w:name w:val="Světlý seznam – zvýraznění 51"/>
    <w:basedOn w:val="Normln"/>
    <w:uiPriority w:val="34"/>
    <w:qFormat/>
    <w:rsid w:val="00696C27"/>
    <w:pPr>
      <w:suppressAutoHyphens w:val="0"/>
      <w:autoSpaceDN/>
      <w:ind w:left="720"/>
      <w:contextualSpacing/>
      <w:textAlignment w:val="auto"/>
    </w:pPr>
    <w:rPr>
      <w:rFonts w:ascii="Cambria" w:eastAsia="Times New Roman" w:hAnsi="Cambria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696C27"/>
    <w:rPr>
      <w:rFonts w:ascii="Cambria" w:eastAsia="Times New Roman" w:hAnsi="Cambria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D5A9B"/>
  </w:style>
  <w:style w:type="paragraph" w:customStyle="1" w:styleId="Stednmka1zvraznn21">
    <w:name w:val="Střední mřížka 1 – zvýraznění 21"/>
    <w:basedOn w:val="Normln"/>
    <w:uiPriority w:val="34"/>
    <w:qFormat/>
    <w:rsid w:val="00FA0D6E"/>
    <w:pPr>
      <w:suppressAutoHyphens w:val="0"/>
      <w:autoSpaceDN/>
      <w:ind w:left="720"/>
      <w:contextualSpacing/>
      <w:textAlignment w:val="auto"/>
    </w:pPr>
    <w:rPr>
      <w:rFonts w:ascii="Cambria" w:eastAsia="Times New Roman" w:hAnsi="Cambria"/>
      <w:sz w:val="24"/>
      <w:szCs w:val="24"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497755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"/>
    <w:qFormat/>
    <w:rsid w:val="00405033"/>
    <w:pPr>
      <w:suppressAutoHyphens w:val="0"/>
      <w:autoSpaceDE w:val="0"/>
      <w:adjustRightInd w:val="0"/>
      <w:textAlignment w:val="auto"/>
    </w:pPr>
    <w:rPr>
      <w:rFonts w:ascii="Times New Roman" w:eastAsia="Calibri" w:hAnsi="Times New Roman"/>
      <w:sz w:val="24"/>
      <w:szCs w:val="24"/>
      <w:lang w:eastAsia="cs-CZ"/>
    </w:rPr>
  </w:style>
  <w:style w:type="character" w:customStyle="1" w:styleId="NzevChar">
    <w:name w:val="Název Char"/>
    <w:link w:val="Nzev"/>
    <w:uiPriority w:val="1"/>
    <w:rsid w:val="00405033"/>
    <w:rPr>
      <w:rFonts w:ascii="Times New Roman" w:hAnsi="Times New Roman" w:cs="Times New Roman"/>
      <w:sz w:val="24"/>
      <w:szCs w:val="24"/>
    </w:rPr>
  </w:style>
  <w:style w:type="paragraph" w:customStyle="1" w:styleId="Barevnstnovnzvraznn11">
    <w:name w:val="Barevné stínování – zvýraznění 11"/>
    <w:hidden/>
    <w:uiPriority w:val="99"/>
    <w:unhideWhenUsed/>
    <w:rsid w:val="008856C0"/>
    <w:rPr>
      <w:rFonts w:ascii="Arial" w:eastAsia="MS Mincho" w:hAnsi="Arial" w:cs="Times New Roman"/>
      <w:sz w:val="22"/>
      <w:lang w:eastAsia="nl-NL"/>
    </w:rPr>
  </w:style>
  <w:style w:type="paragraph" w:styleId="Revize">
    <w:name w:val="Revision"/>
    <w:hidden/>
    <w:uiPriority w:val="99"/>
    <w:unhideWhenUsed/>
    <w:rsid w:val="00BD12AD"/>
    <w:rPr>
      <w:rFonts w:ascii="Arial" w:eastAsia="MS Mincho" w:hAnsi="Arial" w:cs="Times New Roman"/>
      <w:sz w:val="22"/>
      <w:lang w:eastAsia="nl-NL"/>
    </w:rPr>
  </w:style>
  <w:style w:type="character" w:styleId="Nevyeenzmnka">
    <w:name w:val="Unresolved Mention"/>
    <w:basedOn w:val="Standardnpsmoodstavce"/>
    <w:uiPriority w:val="99"/>
    <w:semiHidden/>
    <w:unhideWhenUsed/>
    <w:rsid w:val="005A11A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3B9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36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B2A28-F84C-4FD3-A450-30ACB8AA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Suzuki Motor Czech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Frössl</dc:creator>
  <cp:keywords/>
  <dc:description/>
  <cp:lastModifiedBy>Dominika Baborska</cp:lastModifiedBy>
  <cp:revision>3</cp:revision>
  <cp:lastPrinted>2024-11-04T08:28:00Z</cp:lastPrinted>
  <dcterms:created xsi:type="dcterms:W3CDTF">2024-11-03T21:44:00Z</dcterms:created>
  <dcterms:modified xsi:type="dcterms:W3CDTF">2024-11-04T08:29:00Z</dcterms:modified>
</cp:coreProperties>
</file>